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5EDC" w14:textId="77777777" w:rsidR="009D6E5A" w:rsidRDefault="007C2052" w:rsidP="009D6E5A">
      <w:pPr>
        <w:pStyle w:val="Betarp"/>
        <w:ind w:left="3741" w:firstLine="1247"/>
        <w:rPr>
          <w:rFonts w:ascii="Times New Roman" w:hAnsi="Times New Roman"/>
          <w:color w:val="000000"/>
          <w:sz w:val="24"/>
          <w:szCs w:val="24"/>
          <w:shd w:val="clear" w:color="auto" w:fill="FFFFFF"/>
        </w:rPr>
      </w:pPr>
      <w:bookmarkStart w:id="0" w:name="_GoBack"/>
      <w:bookmarkEnd w:id="0"/>
      <w:r w:rsidRPr="00EA22F4">
        <w:rPr>
          <w:rFonts w:ascii="Times New Roman" w:hAnsi="Times New Roman"/>
          <w:color w:val="000000"/>
          <w:sz w:val="24"/>
          <w:szCs w:val="24"/>
          <w:shd w:val="clear" w:color="auto" w:fill="FFFFFF"/>
        </w:rPr>
        <w:t>PATVIRTINTA</w:t>
      </w:r>
    </w:p>
    <w:p w14:paraId="7AE8E64D" w14:textId="77777777" w:rsidR="007C2052" w:rsidRPr="00A42CF1" w:rsidRDefault="007C2052" w:rsidP="009D6E5A">
      <w:pPr>
        <w:pStyle w:val="Betarp"/>
        <w:ind w:left="4988"/>
        <w:rPr>
          <w:rFonts w:ascii="Times New Roman" w:hAnsi="Times New Roman"/>
          <w:color w:val="000000"/>
          <w:sz w:val="24"/>
          <w:szCs w:val="24"/>
          <w:shd w:val="clear" w:color="auto" w:fill="FFFFFF"/>
        </w:rPr>
      </w:pPr>
      <w:r w:rsidRPr="00A42CF1">
        <w:rPr>
          <w:rFonts w:ascii="Times New Roman" w:hAnsi="Times New Roman"/>
          <w:color w:val="000000"/>
          <w:sz w:val="24"/>
          <w:szCs w:val="24"/>
          <w:shd w:val="clear" w:color="auto" w:fill="FFFFFF"/>
        </w:rPr>
        <w:t xml:space="preserve">Vilniaus Žemynos gimnazijos </w:t>
      </w:r>
    </w:p>
    <w:p w14:paraId="53D803A5" w14:textId="323837A3" w:rsidR="007C2052" w:rsidRPr="00A42CF1" w:rsidRDefault="007C2052" w:rsidP="009D6E5A">
      <w:pPr>
        <w:pStyle w:val="Betarp"/>
        <w:ind w:left="3741" w:firstLine="1247"/>
        <w:rPr>
          <w:rFonts w:ascii="Times New Roman" w:hAnsi="Times New Roman"/>
          <w:color w:val="000000"/>
          <w:sz w:val="24"/>
          <w:szCs w:val="24"/>
          <w:shd w:val="clear" w:color="auto" w:fill="FFFFFF"/>
        </w:rPr>
      </w:pPr>
      <w:r w:rsidRPr="00A42CF1">
        <w:rPr>
          <w:rFonts w:ascii="Times New Roman" w:hAnsi="Times New Roman"/>
          <w:color w:val="000000"/>
          <w:sz w:val="24"/>
          <w:szCs w:val="24"/>
          <w:shd w:val="clear" w:color="auto" w:fill="FFFFFF"/>
        </w:rPr>
        <w:t>direktoriaus 202</w:t>
      </w:r>
      <w:r w:rsidR="00A42CF1" w:rsidRPr="00A42CF1">
        <w:rPr>
          <w:rFonts w:ascii="Times New Roman" w:hAnsi="Times New Roman"/>
          <w:color w:val="000000"/>
          <w:sz w:val="24"/>
          <w:szCs w:val="24"/>
          <w:shd w:val="clear" w:color="auto" w:fill="FFFFFF"/>
        </w:rPr>
        <w:t>1</w:t>
      </w:r>
      <w:r w:rsidRPr="00A42CF1">
        <w:rPr>
          <w:rFonts w:ascii="Times New Roman" w:hAnsi="Times New Roman"/>
          <w:color w:val="000000"/>
          <w:sz w:val="24"/>
          <w:szCs w:val="24"/>
          <w:shd w:val="clear" w:color="auto" w:fill="FFFFFF"/>
        </w:rPr>
        <w:t xml:space="preserve"> m. </w:t>
      </w:r>
      <w:r w:rsidR="00A42CF1" w:rsidRPr="00A42CF1">
        <w:rPr>
          <w:rFonts w:ascii="Times New Roman" w:hAnsi="Times New Roman"/>
          <w:color w:val="000000"/>
          <w:sz w:val="24"/>
          <w:szCs w:val="24"/>
          <w:shd w:val="clear" w:color="auto" w:fill="FFFFFF"/>
        </w:rPr>
        <w:t>gegužės</w:t>
      </w:r>
      <w:r w:rsidRPr="00A42CF1">
        <w:rPr>
          <w:rFonts w:ascii="Times New Roman" w:hAnsi="Times New Roman"/>
          <w:color w:val="000000"/>
          <w:sz w:val="24"/>
          <w:szCs w:val="24"/>
          <w:shd w:val="clear" w:color="auto" w:fill="FFFFFF"/>
        </w:rPr>
        <w:t xml:space="preserve"> </w:t>
      </w:r>
      <w:r w:rsidR="00A42CF1" w:rsidRPr="00A42CF1">
        <w:rPr>
          <w:rFonts w:ascii="Times New Roman" w:hAnsi="Times New Roman"/>
          <w:color w:val="000000"/>
          <w:sz w:val="24"/>
          <w:szCs w:val="24"/>
          <w:shd w:val="clear" w:color="auto" w:fill="FFFFFF"/>
        </w:rPr>
        <w:t>2</w:t>
      </w:r>
      <w:r w:rsidRPr="00A42CF1">
        <w:rPr>
          <w:rFonts w:ascii="Times New Roman" w:hAnsi="Times New Roman"/>
          <w:color w:val="000000"/>
          <w:sz w:val="24"/>
          <w:szCs w:val="24"/>
          <w:shd w:val="clear" w:color="auto" w:fill="FFFFFF"/>
        </w:rPr>
        <w:t>4 d.</w:t>
      </w:r>
    </w:p>
    <w:p w14:paraId="2110AB88" w14:textId="21A7AA79" w:rsidR="004A6439" w:rsidRDefault="00A42CF1" w:rsidP="00A42CF1">
      <w:pPr>
        <w:jc w:val="center"/>
        <w:rPr>
          <w:rFonts w:ascii="Times New Roman" w:hAnsi="Times New Roman"/>
          <w:sz w:val="24"/>
          <w:szCs w:val="24"/>
        </w:rPr>
      </w:pPr>
      <w:r w:rsidRPr="00A42CF1">
        <w:rPr>
          <w:rFonts w:ascii="Times New Roman" w:hAnsi="Times New Roman"/>
          <w:color w:val="000000"/>
          <w:sz w:val="24"/>
          <w:szCs w:val="24"/>
          <w:shd w:val="clear" w:color="auto" w:fill="FFFFFF"/>
        </w:rPr>
        <w:t xml:space="preserve">   </w:t>
      </w:r>
      <w:r w:rsidRPr="00A42CF1">
        <w:rPr>
          <w:rFonts w:ascii="Times New Roman" w:hAnsi="Times New Roman"/>
          <w:color w:val="000000"/>
          <w:sz w:val="24"/>
          <w:szCs w:val="24"/>
          <w:shd w:val="clear" w:color="auto" w:fill="FFFFFF"/>
        </w:rPr>
        <w:tab/>
      </w:r>
      <w:r w:rsidRPr="00A42CF1">
        <w:rPr>
          <w:rFonts w:ascii="Times New Roman" w:hAnsi="Times New Roman"/>
          <w:color w:val="000000"/>
          <w:sz w:val="24"/>
          <w:szCs w:val="24"/>
          <w:shd w:val="clear" w:color="auto" w:fill="FFFFFF"/>
        </w:rPr>
        <w:tab/>
      </w:r>
      <w:r w:rsidR="007C2052" w:rsidRPr="00A42CF1">
        <w:rPr>
          <w:rFonts w:ascii="Times New Roman" w:hAnsi="Times New Roman"/>
          <w:color w:val="000000"/>
          <w:sz w:val="24"/>
          <w:szCs w:val="24"/>
          <w:shd w:val="clear" w:color="auto" w:fill="FFFFFF"/>
        </w:rPr>
        <w:t xml:space="preserve">įsakymu Nr. V1 </w:t>
      </w:r>
      <w:r w:rsidR="00F10819" w:rsidRPr="00A42CF1">
        <w:rPr>
          <w:rFonts w:ascii="Times New Roman" w:hAnsi="Times New Roman"/>
          <w:color w:val="000000"/>
          <w:sz w:val="24"/>
          <w:szCs w:val="24"/>
          <w:shd w:val="clear" w:color="auto" w:fill="FFFFFF"/>
        </w:rPr>
        <w:t>–</w:t>
      </w:r>
      <w:r w:rsidR="007C2052" w:rsidRPr="00A42CF1">
        <w:rPr>
          <w:rFonts w:ascii="Times New Roman" w:hAnsi="Times New Roman"/>
          <w:color w:val="000000"/>
          <w:sz w:val="24"/>
          <w:szCs w:val="24"/>
          <w:shd w:val="clear" w:color="auto" w:fill="FFFFFF"/>
        </w:rPr>
        <w:t xml:space="preserve"> </w:t>
      </w:r>
      <w:r w:rsidR="00F10819" w:rsidRPr="00A42CF1">
        <w:rPr>
          <w:rFonts w:ascii="Times New Roman" w:hAnsi="Times New Roman"/>
          <w:color w:val="000000"/>
          <w:sz w:val="24"/>
          <w:szCs w:val="24"/>
          <w:shd w:val="clear" w:color="auto" w:fill="FFFFFF"/>
        </w:rPr>
        <w:t>1</w:t>
      </w:r>
      <w:r w:rsidRPr="00A42CF1">
        <w:rPr>
          <w:rFonts w:ascii="Times New Roman" w:hAnsi="Times New Roman"/>
          <w:color w:val="000000"/>
          <w:sz w:val="24"/>
          <w:szCs w:val="24"/>
          <w:shd w:val="clear" w:color="auto" w:fill="FFFFFF"/>
        </w:rPr>
        <w:t>7</w:t>
      </w:r>
      <w:r w:rsidR="00F10819" w:rsidRPr="00A42CF1">
        <w:rPr>
          <w:rFonts w:ascii="Times New Roman" w:hAnsi="Times New Roman"/>
          <w:color w:val="000000"/>
          <w:sz w:val="24"/>
          <w:szCs w:val="24"/>
          <w:shd w:val="clear" w:color="auto" w:fill="FFFFFF"/>
        </w:rPr>
        <w:t>8</w:t>
      </w:r>
      <w:r w:rsidR="009D6E5A">
        <w:rPr>
          <w:rFonts w:ascii="Times New Roman" w:hAnsi="Times New Roman"/>
          <w:color w:val="000000"/>
          <w:sz w:val="24"/>
          <w:szCs w:val="24"/>
          <w:shd w:val="clear" w:color="auto" w:fill="FFFFFF"/>
        </w:rPr>
        <w:t xml:space="preserve"> </w:t>
      </w:r>
    </w:p>
    <w:p w14:paraId="17914B0A" w14:textId="77777777" w:rsidR="007C2052" w:rsidRPr="004A6439" w:rsidRDefault="007C2052" w:rsidP="00B644FA">
      <w:pPr>
        <w:pStyle w:val="Betarp"/>
        <w:rPr>
          <w:rFonts w:ascii="Times New Roman" w:hAnsi="Times New Roman"/>
          <w:sz w:val="24"/>
          <w:szCs w:val="24"/>
        </w:rPr>
      </w:pPr>
    </w:p>
    <w:p w14:paraId="3BF86ED0" w14:textId="6103D587" w:rsidR="007C2052" w:rsidRDefault="00A113A3" w:rsidP="00B644FA">
      <w:pPr>
        <w:pStyle w:val="Betarp"/>
        <w:jc w:val="center"/>
        <w:rPr>
          <w:rFonts w:ascii="Times New Roman" w:hAnsi="Times New Roman"/>
          <w:b/>
          <w:sz w:val="24"/>
          <w:szCs w:val="24"/>
        </w:rPr>
      </w:pPr>
      <w:r w:rsidRPr="004A6439">
        <w:rPr>
          <w:rFonts w:ascii="Times New Roman" w:hAnsi="Times New Roman"/>
          <w:b/>
          <w:sz w:val="24"/>
          <w:szCs w:val="24"/>
        </w:rPr>
        <w:t>202</w:t>
      </w:r>
      <w:r w:rsidR="00A20AC4">
        <w:rPr>
          <w:rFonts w:ascii="Times New Roman" w:hAnsi="Times New Roman"/>
          <w:b/>
          <w:sz w:val="24"/>
          <w:szCs w:val="24"/>
        </w:rPr>
        <w:t>1</w:t>
      </w:r>
      <w:r w:rsidRPr="004A6439">
        <w:rPr>
          <w:rFonts w:ascii="Times New Roman" w:hAnsi="Times New Roman"/>
          <w:b/>
          <w:sz w:val="24"/>
          <w:szCs w:val="24"/>
        </w:rPr>
        <w:t xml:space="preserve"> METŲ VILNIAUS ŽEMYNOS GIMNAZIJOS </w:t>
      </w:r>
    </w:p>
    <w:p w14:paraId="44BFF389" w14:textId="77777777" w:rsidR="00A113A3" w:rsidRPr="004A6439" w:rsidRDefault="00A113A3" w:rsidP="00B644FA">
      <w:pPr>
        <w:pStyle w:val="Betarp"/>
        <w:jc w:val="center"/>
        <w:rPr>
          <w:rFonts w:ascii="Times New Roman" w:hAnsi="Times New Roman"/>
          <w:b/>
          <w:sz w:val="24"/>
          <w:szCs w:val="24"/>
        </w:rPr>
      </w:pPr>
      <w:r w:rsidRPr="004A6439">
        <w:rPr>
          <w:rFonts w:ascii="Times New Roman" w:hAnsi="Times New Roman"/>
          <w:b/>
          <w:sz w:val="24"/>
          <w:szCs w:val="24"/>
        </w:rPr>
        <w:t>MOKINIŲ SKIRSTYMO Į KLASES TVARKOS APRAŠAS</w:t>
      </w:r>
    </w:p>
    <w:p w14:paraId="12EE9DAC" w14:textId="77777777" w:rsidR="004A6439" w:rsidRPr="004A6439" w:rsidRDefault="004A6439" w:rsidP="00B644FA">
      <w:pPr>
        <w:pStyle w:val="Betarp"/>
        <w:rPr>
          <w:rFonts w:ascii="Times New Roman" w:hAnsi="Times New Roman"/>
          <w:sz w:val="24"/>
          <w:szCs w:val="24"/>
        </w:rPr>
      </w:pPr>
    </w:p>
    <w:p w14:paraId="67238D39" w14:textId="77777777" w:rsidR="007C2052" w:rsidRDefault="004A6439" w:rsidP="00B644FA">
      <w:pPr>
        <w:pStyle w:val="Betarp"/>
        <w:jc w:val="center"/>
        <w:rPr>
          <w:rFonts w:ascii="Times New Roman" w:hAnsi="Times New Roman"/>
          <w:b/>
          <w:sz w:val="24"/>
          <w:szCs w:val="24"/>
        </w:rPr>
      </w:pPr>
      <w:r w:rsidRPr="004A6439">
        <w:rPr>
          <w:rFonts w:ascii="Times New Roman" w:hAnsi="Times New Roman"/>
          <w:b/>
          <w:sz w:val="24"/>
          <w:szCs w:val="24"/>
        </w:rPr>
        <w:t xml:space="preserve">I </w:t>
      </w:r>
      <w:r w:rsidR="007C2052">
        <w:rPr>
          <w:rFonts w:ascii="Times New Roman" w:hAnsi="Times New Roman"/>
          <w:b/>
          <w:sz w:val="24"/>
          <w:szCs w:val="24"/>
        </w:rPr>
        <w:t>SKYRIUS</w:t>
      </w:r>
    </w:p>
    <w:p w14:paraId="59EDB752" w14:textId="77777777" w:rsidR="004A6439" w:rsidRDefault="004A6439" w:rsidP="00B644FA">
      <w:pPr>
        <w:pStyle w:val="Betarp"/>
        <w:jc w:val="center"/>
        <w:rPr>
          <w:rFonts w:ascii="Times New Roman" w:hAnsi="Times New Roman"/>
          <w:b/>
          <w:sz w:val="24"/>
          <w:szCs w:val="24"/>
        </w:rPr>
      </w:pPr>
      <w:r w:rsidRPr="004A6439">
        <w:rPr>
          <w:rFonts w:ascii="Times New Roman" w:hAnsi="Times New Roman"/>
          <w:b/>
          <w:sz w:val="24"/>
          <w:szCs w:val="24"/>
        </w:rPr>
        <w:t>BENDROSIOS NUOSTATOS</w:t>
      </w:r>
      <w:r w:rsidR="008B2BF5">
        <w:rPr>
          <w:rFonts w:ascii="Times New Roman" w:hAnsi="Times New Roman"/>
          <w:b/>
          <w:sz w:val="24"/>
          <w:szCs w:val="24"/>
        </w:rPr>
        <w:t xml:space="preserve"> IR KRITERIJAI</w:t>
      </w:r>
    </w:p>
    <w:p w14:paraId="0F9EA90C" w14:textId="77777777" w:rsidR="004A6439" w:rsidRDefault="004A6439" w:rsidP="00B644FA">
      <w:pPr>
        <w:pStyle w:val="Betarp"/>
        <w:rPr>
          <w:rFonts w:ascii="Times New Roman" w:hAnsi="Times New Roman"/>
          <w:sz w:val="24"/>
          <w:szCs w:val="24"/>
        </w:rPr>
      </w:pPr>
    </w:p>
    <w:p w14:paraId="54C7E62F" w14:textId="0DB78AC4" w:rsidR="00A113A3" w:rsidRDefault="007C2052" w:rsidP="00B644FA">
      <w:pPr>
        <w:pStyle w:val="Betarp"/>
        <w:jc w:val="both"/>
        <w:rPr>
          <w:rFonts w:ascii="Times New Roman" w:hAnsi="Times New Roman"/>
          <w:sz w:val="24"/>
          <w:szCs w:val="24"/>
        </w:rPr>
      </w:pPr>
      <w:r>
        <w:rPr>
          <w:rFonts w:ascii="Times New Roman" w:hAnsi="Times New Roman"/>
          <w:sz w:val="24"/>
          <w:szCs w:val="24"/>
        </w:rPr>
        <w:tab/>
      </w:r>
      <w:r w:rsidR="008B2BF5">
        <w:rPr>
          <w:rFonts w:ascii="Times New Roman" w:hAnsi="Times New Roman"/>
          <w:sz w:val="24"/>
          <w:szCs w:val="24"/>
        </w:rPr>
        <w:t xml:space="preserve">1. </w:t>
      </w:r>
      <w:r>
        <w:rPr>
          <w:rFonts w:ascii="Times New Roman" w:hAnsi="Times New Roman"/>
          <w:sz w:val="24"/>
          <w:szCs w:val="24"/>
        </w:rPr>
        <w:t>202</w:t>
      </w:r>
      <w:r w:rsidR="00A20AC4">
        <w:rPr>
          <w:rFonts w:ascii="Times New Roman" w:hAnsi="Times New Roman"/>
          <w:sz w:val="24"/>
          <w:szCs w:val="24"/>
        </w:rPr>
        <w:t>1</w:t>
      </w:r>
      <w:r>
        <w:rPr>
          <w:rFonts w:ascii="Times New Roman" w:hAnsi="Times New Roman"/>
          <w:sz w:val="24"/>
          <w:szCs w:val="24"/>
        </w:rPr>
        <w:t xml:space="preserve"> </w:t>
      </w:r>
      <w:r w:rsidRPr="007F570D">
        <w:rPr>
          <w:rFonts w:ascii="Times New Roman" w:hAnsi="Times New Roman"/>
          <w:sz w:val="24"/>
          <w:szCs w:val="24"/>
        </w:rPr>
        <w:t xml:space="preserve">metų </w:t>
      </w:r>
      <w:r w:rsidRPr="007F570D">
        <w:rPr>
          <w:rFonts w:ascii="Times New Roman" w:hAnsi="Times New Roman"/>
          <w:sz w:val="24"/>
          <w:szCs w:val="24"/>
          <w:shd w:val="clear" w:color="auto" w:fill="FFFFFF"/>
        </w:rPr>
        <w:t xml:space="preserve">Vilniaus Žemynos gimnazijos mokinių skirstymo į klases tvarkos aprašas (toliau – Aprašas) </w:t>
      </w:r>
      <w:r w:rsidR="004A6439" w:rsidRPr="007F570D">
        <w:rPr>
          <w:rFonts w:ascii="Times New Roman" w:hAnsi="Times New Roman"/>
          <w:sz w:val="24"/>
          <w:szCs w:val="24"/>
        </w:rPr>
        <w:t xml:space="preserve">yra </w:t>
      </w:r>
      <w:r w:rsidR="004A6439" w:rsidRPr="004A6439">
        <w:rPr>
          <w:rFonts w:ascii="Times New Roman" w:hAnsi="Times New Roman"/>
          <w:sz w:val="24"/>
          <w:szCs w:val="24"/>
        </w:rPr>
        <w:t>parengtas vadovaujantis šiais dokumentais:</w:t>
      </w:r>
      <w:r w:rsidR="004A6439">
        <w:rPr>
          <w:rFonts w:ascii="Times New Roman" w:hAnsi="Times New Roman"/>
          <w:sz w:val="24"/>
          <w:szCs w:val="24"/>
        </w:rPr>
        <w:t xml:space="preserve"> Vilniaus Žemynos gimnazijos mokinių priėmimo ir priėmimo komisijos darbo tvarkos Aprašu </w:t>
      </w:r>
      <w:r w:rsidR="004A6439" w:rsidRPr="00A42CF1">
        <w:rPr>
          <w:rFonts w:ascii="Times New Roman" w:hAnsi="Times New Roman"/>
          <w:sz w:val="24"/>
          <w:szCs w:val="24"/>
        </w:rPr>
        <w:t>(patvirtintas gimnazijos direktor</w:t>
      </w:r>
      <w:r w:rsidR="00A42CF1" w:rsidRPr="00A42CF1">
        <w:rPr>
          <w:rFonts w:ascii="Times New Roman" w:hAnsi="Times New Roman"/>
          <w:sz w:val="24"/>
          <w:szCs w:val="24"/>
        </w:rPr>
        <w:t xml:space="preserve">iaus </w:t>
      </w:r>
      <w:r w:rsidR="004A6439" w:rsidRPr="00A42CF1">
        <w:rPr>
          <w:rFonts w:ascii="Times New Roman" w:hAnsi="Times New Roman"/>
          <w:sz w:val="24"/>
          <w:szCs w:val="24"/>
        </w:rPr>
        <w:t xml:space="preserve">2020 m. kovo 2 d. </w:t>
      </w:r>
      <w:r w:rsidR="007F570D" w:rsidRPr="00A42CF1">
        <w:rPr>
          <w:rFonts w:ascii="Times New Roman" w:hAnsi="Times New Roman"/>
          <w:sz w:val="24"/>
          <w:szCs w:val="24"/>
        </w:rPr>
        <w:t>į</w:t>
      </w:r>
      <w:r w:rsidR="004A6439" w:rsidRPr="00A42CF1">
        <w:rPr>
          <w:rFonts w:ascii="Times New Roman" w:hAnsi="Times New Roman"/>
          <w:sz w:val="24"/>
          <w:szCs w:val="24"/>
        </w:rPr>
        <w:t>sakymu Nr.</w:t>
      </w:r>
      <w:r w:rsidR="007F570D" w:rsidRPr="00A42CF1">
        <w:rPr>
          <w:rFonts w:ascii="Times New Roman" w:hAnsi="Times New Roman"/>
          <w:sz w:val="24"/>
          <w:szCs w:val="24"/>
        </w:rPr>
        <w:t xml:space="preserve"> </w:t>
      </w:r>
      <w:r w:rsidR="004A6439" w:rsidRPr="00A42CF1">
        <w:rPr>
          <w:rFonts w:ascii="Times New Roman" w:hAnsi="Times New Roman"/>
          <w:sz w:val="24"/>
          <w:szCs w:val="24"/>
        </w:rPr>
        <w:t>V1-100),  2019-2020 ir 2020-2021 m.</w:t>
      </w:r>
      <w:r w:rsidR="00E853D4" w:rsidRPr="00A42CF1">
        <w:rPr>
          <w:rFonts w:ascii="Times New Roman" w:hAnsi="Times New Roman"/>
          <w:sz w:val="24"/>
          <w:szCs w:val="24"/>
        </w:rPr>
        <w:t xml:space="preserve"> </w:t>
      </w:r>
      <w:r w:rsidR="001A12C9" w:rsidRPr="00A42CF1">
        <w:rPr>
          <w:rFonts w:ascii="Times New Roman" w:hAnsi="Times New Roman"/>
          <w:sz w:val="24"/>
          <w:szCs w:val="24"/>
        </w:rPr>
        <w:t>m. pagrindinio ir vidurinio ugdymo programų bendraisiais ugdymo planais (patvirtinti Lietuvos</w:t>
      </w:r>
      <w:r w:rsidR="001A12C9">
        <w:rPr>
          <w:rFonts w:ascii="Times New Roman" w:hAnsi="Times New Roman"/>
          <w:sz w:val="24"/>
          <w:szCs w:val="24"/>
        </w:rPr>
        <w:t xml:space="preserve"> Respublikos švietimo, mokslo ir sporto ministro 2019 m.</w:t>
      </w:r>
      <w:r w:rsidR="001A12C9" w:rsidRPr="001A12C9">
        <w:t xml:space="preserve"> </w:t>
      </w:r>
      <w:r w:rsidR="001A12C9" w:rsidRPr="001A12C9">
        <w:rPr>
          <w:rFonts w:ascii="Times New Roman" w:hAnsi="Times New Roman"/>
          <w:sz w:val="24"/>
          <w:szCs w:val="24"/>
        </w:rPr>
        <w:t>balandžio 15</w:t>
      </w:r>
      <w:r w:rsidR="007F570D">
        <w:rPr>
          <w:rFonts w:ascii="Times New Roman" w:hAnsi="Times New Roman"/>
          <w:sz w:val="24"/>
          <w:szCs w:val="24"/>
        </w:rPr>
        <w:t xml:space="preserve"> </w:t>
      </w:r>
      <w:r w:rsidR="001A12C9" w:rsidRPr="001A12C9">
        <w:rPr>
          <w:rFonts w:ascii="Times New Roman" w:hAnsi="Times New Roman"/>
          <w:sz w:val="24"/>
          <w:szCs w:val="24"/>
        </w:rPr>
        <w:t>d.</w:t>
      </w:r>
      <w:r w:rsidR="007F570D">
        <w:rPr>
          <w:rFonts w:ascii="Times New Roman" w:hAnsi="Times New Roman"/>
          <w:sz w:val="24"/>
          <w:szCs w:val="24"/>
        </w:rPr>
        <w:t xml:space="preserve"> </w:t>
      </w:r>
      <w:r w:rsidR="001A12C9" w:rsidRPr="001A12C9">
        <w:rPr>
          <w:rFonts w:ascii="Times New Roman" w:hAnsi="Times New Roman"/>
          <w:sz w:val="24"/>
          <w:szCs w:val="24"/>
        </w:rPr>
        <w:t>įsakymu Nr.</w:t>
      </w:r>
      <w:r w:rsidR="00E853D4">
        <w:rPr>
          <w:rFonts w:ascii="Times New Roman" w:hAnsi="Times New Roman"/>
          <w:sz w:val="24"/>
          <w:szCs w:val="24"/>
        </w:rPr>
        <w:t xml:space="preserve"> </w:t>
      </w:r>
      <w:r w:rsidR="001A12C9" w:rsidRPr="001A12C9">
        <w:rPr>
          <w:rFonts w:ascii="Times New Roman" w:hAnsi="Times New Roman"/>
          <w:sz w:val="24"/>
          <w:szCs w:val="24"/>
        </w:rPr>
        <w:t>V-417</w:t>
      </w:r>
      <w:r w:rsidR="001A12C9">
        <w:rPr>
          <w:rFonts w:ascii="Times New Roman" w:hAnsi="Times New Roman"/>
          <w:sz w:val="24"/>
          <w:szCs w:val="24"/>
        </w:rPr>
        <w:t>), Lietuvos Respublikos specialių tyrimų tarnybos antikorupcinio vertinimo išvada ,,Dėl priimtų į bendrojo ugdymo mokyklas mokinių skirstymo į klases organizavimo“ (2019</w:t>
      </w:r>
      <w:r w:rsidR="007F570D">
        <w:rPr>
          <w:rFonts w:ascii="Times New Roman" w:hAnsi="Times New Roman"/>
          <w:sz w:val="24"/>
          <w:szCs w:val="24"/>
        </w:rPr>
        <w:t xml:space="preserve"> </w:t>
      </w:r>
      <w:r w:rsidR="001A12C9">
        <w:rPr>
          <w:rFonts w:ascii="Times New Roman" w:hAnsi="Times New Roman"/>
          <w:sz w:val="24"/>
          <w:szCs w:val="24"/>
        </w:rPr>
        <w:t>m. balandžio mėn.)</w:t>
      </w:r>
      <w:r w:rsidR="00671A42">
        <w:rPr>
          <w:rFonts w:ascii="Times New Roman" w:hAnsi="Times New Roman"/>
          <w:sz w:val="24"/>
          <w:szCs w:val="24"/>
        </w:rPr>
        <w:t xml:space="preserve">, Lietuvos Respublikos </w:t>
      </w:r>
      <w:r w:rsidR="00671A42" w:rsidRPr="00671A42">
        <w:rPr>
          <w:rFonts w:ascii="Times New Roman" w:hAnsi="Times New Roman"/>
          <w:sz w:val="24"/>
          <w:szCs w:val="24"/>
        </w:rPr>
        <w:t>švietimo, mokslo ir sporto ministro</w:t>
      </w:r>
      <w:r w:rsidR="00671A42">
        <w:rPr>
          <w:rFonts w:ascii="Times New Roman" w:hAnsi="Times New Roman"/>
          <w:sz w:val="24"/>
          <w:szCs w:val="24"/>
        </w:rPr>
        <w:t xml:space="preserve"> įsakymu ,,Dėl nuosekliojo mokymosi pagal bendrojo ugdymo programas tvarkos aprašo patvirtinimo“ pakeitimu (2017</w:t>
      </w:r>
      <w:r w:rsidR="007F570D">
        <w:rPr>
          <w:rFonts w:ascii="Times New Roman" w:hAnsi="Times New Roman"/>
          <w:sz w:val="24"/>
          <w:szCs w:val="24"/>
        </w:rPr>
        <w:t xml:space="preserve"> </w:t>
      </w:r>
      <w:r w:rsidR="00671A42">
        <w:rPr>
          <w:rFonts w:ascii="Times New Roman" w:hAnsi="Times New Roman"/>
          <w:sz w:val="24"/>
          <w:szCs w:val="24"/>
        </w:rPr>
        <w:t>m. liepos 4 d. Nr.</w:t>
      </w:r>
      <w:r w:rsidR="00E853D4">
        <w:rPr>
          <w:rFonts w:ascii="Times New Roman" w:hAnsi="Times New Roman"/>
          <w:sz w:val="24"/>
          <w:szCs w:val="24"/>
        </w:rPr>
        <w:t xml:space="preserve"> </w:t>
      </w:r>
      <w:r w:rsidR="00671A42">
        <w:rPr>
          <w:rFonts w:ascii="Times New Roman" w:hAnsi="Times New Roman"/>
          <w:sz w:val="24"/>
          <w:szCs w:val="24"/>
        </w:rPr>
        <w:t>V-554)</w:t>
      </w:r>
      <w:r w:rsidR="00F22DF0">
        <w:t xml:space="preserve">, </w:t>
      </w:r>
      <w:r w:rsidR="00F22DF0" w:rsidRPr="00F22DF0">
        <w:rPr>
          <w:rFonts w:ascii="Times New Roman" w:hAnsi="Times New Roman"/>
          <w:sz w:val="24"/>
          <w:szCs w:val="24"/>
        </w:rPr>
        <w:t xml:space="preserve">Lietuvos Respublikos švietimo įstatymo 29 straipsnio 2 dalimi, Lietuvos Respublikos vietos savivaldos įstatymo 18 straipsnio 1 dalimi, Mokyklų, vykdančių formaliojo švietimo programas, tinklo kūrimo taisyklėmis, patvirtintomis Lietuvos Respublikos Vyriausybės 2011 m. birželio 29 </w:t>
      </w:r>
      <w:r w:rsidR="007F570D">
        <w:rPr>
          <w:rFonts w:ascii="Times New Roman" w:hAnsi="Times New Roman"/>
          <w:sz w:val="24"/>
          <w:szCs w:val="24"/>
        </w:rPr>
        <w:t xml:space="preserve">d. </w:t>
      </w:r>
      <w:r w:rsidR="00F22DF0" w:rsidRPr="00F22DF0">
        <w:rPr>
          <w:rFonts w:ascii="Times New Roman" w:hAnsi="Times New Roman"/>
          <w:sz w:val="24"/>
          <w:szCs w:val="24"/>
        </w:rPr>
        <w:t>nutarimu Nr. 768, Priėmimo į valstybinę ir savivaldybės bendrojo ugdymo mokyklą, profesinio mokymo įstaigą bendrųjų kriterijų sąrašu, patvirtintu Lietuvos Respublikos švietimo ir mokslo ministro 2004 m. birže</w:t>
      </w:r>
      <w:r w:rsidR="00F22DF0">
        <w:rPr>
          <w:rFonts w:ascii="Times New Roman" w:hAnsi="Times New Roman"/>
          <w:sz w:val="24"/>
          <w:szCs w:val="24"/>
        </w:rPr>
        <w:t>lio 25 d. įsakymu Nr. ISAK-1019.</w:t>
      </w:r>
    </w:p>
    <w:p w14:paraId="13D67517" w14:textId="77777777" w:rsidR="005E1D90" w:rsidRDefault="005E1D90" w:rsidP="00B644FA">
      <w:pPr>
        <w:pStyle w:val="Betarp"/>
        <w:jc w:val="both"/>
        <w:rPr>
          <w:rFonts w:ascii="Times New Roman" w:hAnsi="Times New Roman"/>
          <w:sz w:val="24"/>
          <w:szCs w:val="24"/>
        </w:rPr>
      </w:pPr>
    </w:p>
    <w:p w14:paraId="2556A8EE" w14:textId="77777777" w:rsidR="005E1D90" w:rsidRPr="005E1D90" w:rsidRDefault="007F570D" w:rsidP="00B644FA">
      <w:pPr>
        <w:pStyle w:val="Betarp"/>
        <w:jc w:val="both"/>
        <w:rPr>
          <w:rFonts w:ascii="Times New Roman" w:hAnsi="Times New Roman"/>
          <w:sz w:val="24"/>
          <w:szCs w:val="24"/>
        </w:rPr>
      </w:pPr>
      <w:r>
        <w:rPr>
          <w:rFonts w:ascii="Times New Roman" w:hAnsi="Times New Roman"/>
          <w:sz w:val="24"/>
          <w:szCs w:val="24"/>
        </w:rPr>
        <w:tab/>
      </w:r>
      <w:r w:rsidR="005E1D90">
        <w:rPr>
          <w:rFonts w:ascii="Times New Roman" w:hAnsi="Times New Roman"/>
          <w:sz w:val="24"/>
          <w:szCs w:val="24"/>
        </w:rPr>
        <w:t>2.</w:t>
      </w:r>
      <w:r w:rsidR="005E1D90" w:rsidRPr="005E1D90">
        <w:rPr>
          <w:rFonts w:ascii="Times New Roman" w:hAnsi="Times New Roman"/>
          <w:sz w:val="24"/>
          <w:szCs w:val="24"/>
        </w:rPr>
        <w:t xml:space="preserve"> </w:t>
      </w:r>
      <w:r w:rsidR="005E1D90">
        <w:rPr>
          <w:rFonts w:ascii="Times New Roman" w:hAnsi="Times New Roman"/>
          <w:sz w:val="24"/>
          <w:szCs w:val="24"/>
        </w:rPr>
        <w:t>M</w:t>
      </w:r>
      <w:r w:rsidR="005E1D90" w:rsidRPr="005E1D90">
        <w:rPr>
          <w:rFonts w:ascii="Times New Roman" w:hAnsi="Times New Roman"/>
          <w:sz w:val="24"/>
          <w:szCs w:val="24"/>
        </w:rPr>
        <w:t>okinių paskirstymas į klases vyksta iki priimtų mokinių sąrašų patvirtinimo. Mokinių skirstymą į klases vykdo Mokinių priėmimo komisija, tvirtina įsakymu mokyklos direktorius.</w:t>
      </w:r>
    </w:p>
    <w:p w14:paraId="089B876F" w14:textId="77777777" w:rsidR="00671A42" w:rsidRDefault="00671A42" w:rsidP="00B644FA">
      <w:pPr>
        <w:pStyle w:val="Betarp"/>
        <w:jc w:val="both"/>
        <w:rPr>
          <w:rFonts w:ascii="Times New Roman" w:hAnsi="Times New Roman"/>
          <w:sz w:val="24"/>
          <w:szCs w:val="24"/>
        </w:rPr>
      </w:pPr>
    </w:p>
    <w:p w14:paraId="51A7600D" w14:textId="77777777" w:rsidR="008B2BF5" w:rsidRPr="007F570D" w:rsidRDefault="007F570D" w:rsidP="00B644FA">
      <w:pPr>
        <w:pStyle w:val="Betarp"/>
        <w:jc w:val="both"/>
        <w:rPr>
          <w:rFonts w:ascii="Times New Roman" w:hAnsi="Times New Roman"/>
          <w:sz w:val="24"/>
          <w:szCs w:val="24"/>
        </w:rPr>
      </w:pPr>
      <w:r>
        <w:rPr>
          <w:rFonts w:ascii="Times New Roman" w:hAnsi="Times New Roman"/>
          <w:sz w:val="24"/>
          <w:szCs w:val="24"/>
        </w:rPr>
        <w:tab/>
      </w:r>
      <w:r w:rsidR="005E1D90">
        <w:rPr>
          <w:rFonts w:ascii="Times New Roman" w:hAnsi="Times New Roman"/>
          <w:sz w:val="24"/>
          <w:szCs w:val="24"/>
        </w:rPr>
        <w:t>3</w:t>
      </w:r>
      <w:r w:rsidR="008B2BF5">
        <w:rPr>
          <w:rFonts w:ascii="Times New Roman" w:hAnsi="Times New Roman"/>
          <w:sz w:val="24"/>
          <w:szCs w:val="24"/>
        </w:rPr>
        <w:t>.</w:t>
      </w:r>
      <w:r w:rsidR="008B2BF5" w:rsidRPr="00E853D4">
        <w:rPr>
          <w:rFonts w:ascii="Times New Roman" w:hAnsi="Times New Roman"/>
          <w:sz w:val="24"/>
          <w:szCs w:val="24"/>
        </w:rPr>
        <w:t xml:space="preserve"> Mokyklos ugdymo turiniui įgyvendinti klasėje sudaromos laikinosios grupės doriniam ugdymui, jeigu tos pačios klasės mokiniai yra pasirinkę ir tikybą, ir etiką; informacinių technologijų ir technologijų dalykams mokyti, atsižvelgiant į darbo vietų kabinetuose skaičių, kurį </w:t>
      </w:r>
      <w:r w:rsidR="008B2BF5" w:rsidRPr="007F570D">
        <w:rPr>
          <w:rFonts w:ascii="Times New Roman" w:hAnsi="Times New Roman"/>
          <w:sz w:val="24"/>
          <w:szCs w:val="24"/>
        </w:rPr>
        <w:t>nustato Higienos norma;  kitiems dalykams mokyti, jei mokyklai pakanka mokymo lėšų, pavyzdžiui, gamtos mokslų pamokoms, kuriose atliekami eksperimentai. Jei klasėje mokosi ne mažiau kaip 21 mokinys, joje sudaromos laikinosios grupės užsienio kalboms.</w:t>
      </w:r>
    </w:p>
    <w:p w14:paraId="1D1CAB71" w14:textId="77777777" w:rsidR="004A6439" w:rsidRDefault="004A6439" w:rsidP="00B644FA">
      <w:pPr>
        <w:pStyle w:val="Betarp"/>
        <w:jc w:val="both"/>
        <w:rPr>
          <w:rFonts w:ascii="Times New Roman" w:hAnsi="Times New Roman"/>
          <w:sz w:val="24"/>
          <w:szCs w:val="24"/>
        </w:rPr>
      </w:pPr>
    </w:p>
    <w:p w14:paraId="6FE9C3EC" w14:textId="77777777" w:rsidR="004A6439" w:rsidRPr="007F570D" w:rsidRDefault="007F570D" w:rsidP="00B644FA">
      <w:pPr>
        <w:pStyle w:val="Betarp"/>
        <w:jc w:val="both"/>
        <w:rPr>
          <w:rFonts w:ascii="Times New Roman" w:hAnsi="Times New Roman"/>
          <w:sz w:val="24"/>
          <w:szCs w:val="24"/>
        </w:rPr>
      </w:pPr>
      <w:r>
        <w:rPr>
          <w:rFonts w:ascii="Times New Roman" w:hAnsi="Times New Roman"/>
          <w:sz w:val="24"/>
          <w:szCs w:val="24"/>
        </w:rPr>
        <w:tab/>
      </w:r>
      <w:r w:rsidR="004F347F" w:rsidRPr="007F570D">
        <w:rPr>
          <w:rFonts w:ascii="Times New Roman" w:hAnsi="Times New Roman"/>
          <w:sz w:val="24"/>
          <w:szCs w:val="24"/>
        </w:rPr>
        <w:t>4</w:t>
      </w:r>
      <w:r w:rsidR="008B2BF5" w:rsidRPr="007F570D">
        <w:rPr>
          <w:rFonts w:ascii="Times New Roman" w:hAnsi="Times New Roman"/>
          <w:sz w:val="24"/>
          <w:szCs w:val="24"/>
        </w:rPr>
        <w:t>. Priimtų mokinių paskirstymas į klases vyksta atsižvelgiant į mergaičių ir berniukų santykį klasėse išlaikant pusiausvyrą.</w:t>
      </w:r>
    </w:p>
    <w:p w14:paraId="760E2593" w14:textId="77777777" w:rsidR="005E1D90" w:rsidRDefault="005E1D90" w:rsidP="00B644FA">
      <w:pPr>
        <w:pStyle w:val="Betarp"/>
        <w:jc w:val="both"/>
        <w:rPr>
          <w:rFonts w:ascii="Times New Roman" w:hAnsi="Times New Roman"/>
          <w:sz w:val="24"/>
          <w:szCs w:val="24"/>
        </w:rPr>
      </w:pPr>
    </w:p>
    <w:p w14:paraId="17C46786" w14:textId="77777777" w:rsidR="005E1D90" w:rsidRPr="007F570D" w:rsidRDefault="007F570D" w:rsidP="00B644FA">
      <w:pPr>
        <w:pStyle w:val="Betarp"/>
        <w:jc w:val="both"/>
        <w:rPr>
          <w:rFonts w:ascii="Times New Roman" w:hAnsi="Times New Roman"/>
          <w:sz w:val="24"/>
          <w:szCs w:val="24"/>
        </w:rPr>
      </w:pPr>
      <w:r>
        <w:rPr>
          <w:rFonts w:ascii="Times New Roman" w:hAnsi="Times New Roman"/>
          <w:sz w:val="24"/>
          <w:szCs w:val="24"/>
        </w:rPr>
        <w:tab/>
      </w:r>
      <w:r w:rsidR="004F347F" w:rsidRPr="007F570D">
        <w:rPr>
          <w:rFonts w:ascii="Times New Roman" w:hAnsi="Times New Roman"/>
          <w:sz w:val="24"/>
          <w:szCs w:val="24"/>
        </w:rPr>
        <w:t>5</w:t>
      </w:r>
      <w:r w:rsidR="005E1D90" w:rsidRPr="007F570D">
        <w:rPr>
          <w:rFonts w:ascii="Times New Roman" w:hAnsi="Times New Roman"/>
          <w:sz w:val="24"/>
          <w:szCs w:val="24"/>
        </w:rPr>
        <w:t>. Skirstant priimtus mokinius į klases galima atsižvelgti į tėvų pageidavimus mokytis pas norimą mokytoją</w:t>
      </w:r>
      <w:r w:rsidR="00E853D4" w:rsidRPr="007F570D">
        <w:rPr>
          <w:rFonts w:ascii="Times New Roman" w:hAnsi="Times New Roman"/>
          <w:sz w:val="24"/>
          <w:szCs w:val="24"/>
        </w:rPr>
        <w:t xml:space="preserve"> (esant galimybei)</w:t>
      </w:r>
      <w:r w:rsidR="005E1D90" w:rsidRPr="007F570D">
        <w:rPr>
          <w:rFonts w:ascii="Times New Roman" w:hAnsi="Times New Roman"/>
          <w:sz w:val="24"/>
          <w:szCs w:val="24"/>
        </w:rPr>
        <w:t>, neviršijant nustatyto didžiausio mokinių skaičiaus klasėje ar grupėje.</w:t>
      </w:r>
    </w:p>
    <w:p w14:paraId="64C4418A" w14:textId="77777777" w:rsidR="005E1D90" w:rsidRDefault="005E1D90" w:rsidP="00B644FA">
      <w:pPr>
        <w:pStyle w:val="Betarp"/>
        <w:jc w:val="both"/>
        <w:rPr>
          <w:rFonts w:ascii="Times New Roman" w:hAnsi="Times New Roman"/>
          <w:sz w:val="24"/>
          <w:szCs w:val="24"/>
        </w:rPr>
      </w:pPr>
    </w:p>
    <w:p w14:paraId="58133E5F" w14:textId="77777777" w:rsidR="005E1D90" w:rsidRPr="007F570D" w:rsidRDefault="007F570D" w:rsidP="00B644FA">
      <w:pPr>
        <w:pStyle w:val="Betarp"/>
        <w:jc w:val="both"/>
        <w:rPr>
          <w:rFonts w:ascii="Times New Roman" w:hAnsi="Times New Roman"/>
          <w:sz w:val="24"/>
          <w:szCs w:val="24"/>
        </w:rPr>
      </w:pPr>
      <w:r>
        <w:rPr>
          <w:rFonts w:ascii="Times New Roman" w:hAnsi="Times New Roman"/>
          <w:sz w:val="24"/>
          <w:szCs w:val="24"/>
        </w:rPr>
        <w:tab/>
      </w:r>
      <w:r w:rsidR="004F347F" w:rsidRPr="007F570D">
        <w:rPr>
          <w:rFonts w:ascii="Times New Roman" w:hAnsi="Times New Roman"/>
          <w:sz w:val="24"/>
          <w:szCs w:val="24"/>
        </w:rPr>
        <w:t>6</w:t>
      </w:r>
      <w:r w:rsidR="005E1D90" w:rsidRPr="007F570D">
        <w:rPr>
          <w:rFonts w:ascii="Times New Roman" w:hAnsi="Times New Roman"/>
          <w:sz w:val="24"/>
          <w:szCs w:val="24"/>
        </w:rPr>
        <w:t>. Numatomas mokinių skaičius klasėje nuo</w:t>
      </w:r>
      <w:r w:rsidR="00E853D4" w:rsidRPr="007F570D">
        <w:rPr>
          <w:rFonts w:ascii="Times New Roman" w:hAnsi="Times New Roman"/>
          <w:sz w:val="24"/>
          <w:szCs w:val="24"/>
        </w:rPr>
        <w:t xml:space="preserve"> 25</w:t>
      </w:r>
      <w:r w:rsidR="005E1D90" w:rsidRPr="007F570D">
        <w:rPr>
          <w:rFonts w:ascii="Times New Roman" w:hAnsi="Times New Roman"/>
          <w:sz w:val="24"/>
          <w:szCs w:val="24"/>
        </w:rPr>
        <w:t xml:space="preserve"> iki </w:t>
      </w:r>
      <w:r w:rsidR="00E853D4" w:rsidRPr="007F570D">
        <w:rPr>
          <w:rFonts w:ascii="Times New Roman" w:hAnsi="Times New Roman"/>
          <w:sz w:val="24"/>
          <w:szCs w:val="24"/>
        </w:rPr>
        <w:t>30 mokinių.</w:t>
      </w:r>
    </w:p>
    <w:p w14:paraId="754CAA49" w14:textId="77777777" w:rsidR="005E1D90" w:rsidRDefault="005E1D90" w:rsidP="00B644FA">
      <w:pPr>
        <w:pStyle w:val="Betarp"/>
        <w:jc w:val="both"/>
        <w:rPr>
          <w:rFonts w:ascii="Times New Roman" w:hAnsi="Times New Roman"/>
          <w:sz w:val="24"/>
          <w:szCs w:val="24"/>
        </w:rPr>
      </w:pPr>
    </w:p>
    <w:p w14:paraId="192DA251" w14:textId="77777777" w:rsidR="005E1D90" w:rsidRPr="007F570D" w:rsidRDefault="007F570D" w:rsidP="00B644FA">
      <w:pPr>
        <w:pStyle w:val="Betarp"/>
        <w:jc w:val="both"/>
        <w:rPr>
          <w:rFonts w:ascii="Times New Roman" w:hAnsi="Times New Roman"/>
          <w:sz w:val="24"/>
          <w:szCs w:val="24"/>
        </w:rPr>
      </w:pPr>
      <w:r>
        <w:rPr>
          <w:rFonts w:ascii="Times New Roman" w:hAnsi="Times New Roman"/>
          <w:sz w:val="24"/>
          <w:szCs w:val="24"/>
        </w:rPr>
        <w:lastRenderedPageBreak/>
        <w:tab/>
      </w:r>
      <w:r w:rsidR="004F347F" w:rsidRPr="007F570D">
        <w:rPr>
          <w:rFonts w:ascii="Times New Roman" w:hAnsi="Times New Roman"/>
          <w:sz w:val="24"/>
          <w:szCs w:val="24"/>
        </w:rPr>
        <w:t>7</w:t>
      </w:r>
      <w:r w:rsidR="005E1D90" w:rsidRPr="007F570D">
        <w:rPr>
          <w:rFonts w:ascii="Times New Roman" w:hAnsi="Times New Roman"/>
          <w:sz w:val="24"/>
          <w:szCs w:val="24"/>
        </w:rPr>
        <w:t>.</w:t>
      </w:r>
      <w:r>
        <w:rPr>
          <w:rFonts w:ascii="Times New Roman" w:hAnsi="Times New Roman"/>
          <w:sz w:val="24"/>
          <w:szCs w:val="24"/>
        </w:rPr>
        <w:t xml:space="preserve"> </w:t>
      </w:r>
      <w:r w:rsidR="005E1D90" w:rsidRPr="007F570D">
        <w:rPr>
          <w:rFonts w:ascii="Times New Roman" w:hAnsi="Times New Roman"/>
          <w:sz w:val="24"/>
          <w:szCs w:val="24"/>
        </w:rPr>
        <w:t>Sudarant naujas klases, vienas mokinys, dėl įgytų ar įgimtų sutrikimų turintis didelių arba labai didelių specialiųjų ugdymosi poreikių, besimokantis bendrojo ugdymo klasėje, prilyginamas dviem tos klasės mokiniams. Atitinkamai gali būti mažinamas didžiausias nustatytas mokinių skaičius klasėje.</w:t>
      </w:r>
    </w:p>
    <w:p w14:paraId="06B8B134" w14:textId="77777777" w:rsidR="001A12C9" w:rsidRDefault="001A12C9" w:rsidP="00B644FA">
      <w:pPr>
        <w:pStyle w:val="Betarp"/>
        <w:jc w:val="both"/>
        <w:rPr>
          <w:rFonts w:ascii="Times New Roman" w:hAnsi="Times New Roman"/>
          <w:sz w:val="24"/>
          <w:szCs w:val="24"/>
        </w:rPr>
      </w:pPr>
    </w:p>
    <w:p w14:paraId="7672DF12" w14:textId="049AE4BB" w:rsidR="001A12C9" w:rsidRPr="007F570D" w:rsidRDefault="007F570D" w:rsidP="00B644FA">
      <w:pPr>
        <w:pStyle w:val="Betarp"/>
        <w:jc w:val="both"/>
        <w:rPr>
          <w:rFonts w:ascii="Times New Roman" w:hAnsi="Times New Roman"/>
          <w:sz w:val="24"/>
          <w:szCs w:val="24"/>
        </w:rPr>
      </w:pPr>
      <w:r>
        <w:rPr>
          <w:rFonts w:ascii="Times New Roman" w:hAnsi="Times New Roman"/>
          <w:sz w:val="24"/>
          <w:szCs w:val="24"/>
        </w:rPr>
        <w:tab/>
      </w:r>
      <w:r w:rsidR="004F347F" w:rsidRPr="007F570D">
        <w:rPr>
          <w:rFonts w:ascii="Times New Roman" w:hAnsi="Times New Roman"/>
          <w:sz w:val="24"/>
          <w:szCs w:val="24"/>
        </w:rPr>
        <w:t>8</w:t>
      </w:r>
      <w:r w:rsidR="005E1D90" w:rsidRPr="007F570D">
        <w:rPr>
          <w:rFonts w:ascii="Times New Roman" w:hAnsi="Times New Roman"/>
          <w:sz w:val="24"/>
          <w:szCs w:val="24"/>
        </w:rPr>
        <w:t xml:space="preserve">. </w:t>
      </w:r>
      <w:r w:rsidR="00E853D4" w:rsidRPr="007F570D">
        <w:rPr>
          <w:rFonts w:ascii="Times New Roman" w:hAnsi="Times New Roman"/>
          <w:sz w:val="24"/>
          <w:szCs w:val="24"/>
        </w:rPr>
        <w:t xml:space="preserve">Bendrojo ugdymo klasėje </w:t>
      </w:r>
      <w:r w:rsidR="001A12C9" w:rsidRPr="007F570D">
        <w:rPr>
          <w:rFonts w:ascii="Times New Roman" w:hAnsi="Times New Roman"/>
          <w:sz w:val="24"/>
          <w:szCs w:val="24"/>
        </w:rPr>
        <w:t xml:space="preserve">gali būti ne daugiau kaip </w:t>
      </w:r>
      <w:r w:rsidR="001A12C9" w:rsidRPr="00A42CF1">
        <w:rPr>
          <w:rFonts w:ascii="Times New Roman" w:hAnsi="Times New Roman"/>
          <w:sz w:val="24"/>
          <w:szCs w:val="24"/>
        </w:rPr>
        <w:t>3</w:t>
      </w:r>
      <w:r w:rsidR="001A12C9" w:rsidRPr="007F570D">
        <w:rPr>
          <w:rFonts w:ascii="Times New Roman" w:hAnsi="Times New Roman"/>
          <w:sz w:val="24"/>
          <w:szCs w:val="24"/>
        </w:rPr>
        <w:t xml:space="preserve"> mokiniai, dėl įgimtų ar įgytų sutrikimų turintys didelių ar labai didelių specialiųjų ugdymosi poreikių.</w:t>
      </w:r>
      <w:r w:rsidR="00A42CF1">
        <w:rPr>
          <w:rFonts w:ascii="Times New Roman" w:hAnsi="Times New Roman"/>
          <w:sz w:val="24"/>
          <w:szCs w:val="24"/>
        </w:rPr>
        <w:t xml:space="preserve"> Esant didesniam SUP mokinių skaičiui, pagal galimybes tolygiai paskirstyti į formuojamas klases.</w:t>
      </w:r>
    </w:p>
    <w:p w14:paraId="2FE4A4CF" w14:textId="77777777" w:rsidR="001A12C9" w:rsidRDefault="001A12C9" w:rsidP="00B644FA">
      <w:pPr>
        <w:pStyle w:val="Betarp"/>
        <w:jc w:val="both"/>
        <w:rPr>
          <w:rFonts w:ascii="Times New Roman" w:hAnsi="Times New Roman"/>
          <w:sz w:val="24"/>
          <w:szCs w:val="24"/>
        </w:rPr>
      </w:pPr>
    </w:p>
    <w:p w14:paraId="719368FF" w14:textId="77777777" w:rsidR="001A12C9" w:rsidRDefault="007F570D" w:rsidP="00B644FA">
      <w:pPr>
        <w:pStyle w:val="Betarp"/>
        <w:jc w:val="both"/>
        <w:rPr>
          <w:rFonts w:ascii="Times New Roman" w:hAnsi="Times New Roman"/>
          <w:sz w:val="24"/>
          <w:szCs w:val="24"/>
        </w:rPr>
      </w:pPr>
      <w:r>
        <w:rPr>
          <w:rFonts w:ascii="Times New Roman" w:hAnsi="Times New Roman"/>
          <w:sz w:val="24"/>
          <w:szCs w:val="24"/>
        </w:rPr>
        <w:tab/>
      </w:r>
      <w:r w:rsidR="004F347F">
        <w:rPr>
          <w:rFonts w:ascii="Times New Roman" w:hAnsi="Times New Roman"/>
          <w:sz w:val="24"/>
          <w:szCs w:val="24"/>
        </w:rPr>
        <w:t xml:space="preserve">9. </w:t>
      </w:r>
      <w:r w:rsidR="00671A42" w:rsidRPr="004F347F">
        <w:rPr>
          <w:rFonts w:ascii="Times New Roman" w:hAnsi="Times New Roman"/>
          <w:sz w:val="24"/>
          <w:szCs w:val="24"/>
        </w:rPr>
        <w:t>Iš užsienio atvykęs asmuo, asmuo, Lietuvoje baigęs užsienio valstybės arba tarptautinės organizacijos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w:t>
      </w:r>
    </w:p>
    <w:p w14:paraId="3F2FE9A2" w14:textId="77777777" w:rsidR="007F570D" w:rsidRDefault="007F570D" w:rsidP="00B644FA">
      <w:pPr>
        <w:pStyle w:val="Betarp"/>
        <w:jc w:val="both"/>
        <w:rPr>
          <w:rFonts w:ascii="Times New Roman" w:hAnsi="Times New Roman"/>
          <w:sz w:val="24"/>
          <w:szCs w:val="24"/>
        </w:rPr>
      </w:pPr>
    </w:p>
    <w:p w14:paraId="2C22D461" w14:textId="77777777" w:rsidR="007F570D" w:rsidRDefault="004F347F" w:rsidP="00B644FA">
      <w:pPr>
        <w:pStyle w:val="Betarp"/>
        <w:jc w:val="center"/>
        <w:rPr>
          <w:rFonts w:ascii="Times New Roman" w:hAnsi="Times New Roman"/>
          <w:b/>
          <w:sz w:val="24"/>
          <w:szCs w:val="24"/>
        </w:rPr>
      </w:pPr>
      <w:r w:rsidRPr="004F347F">
        <w:rPr>
          <w:rFonts w:ascii="Times New Roman" w:hAnsi="Times New Roman"/>
          <w:b/>
          <w:sz w:val="24"/>
          <w:szCs w:val="24"/>
        </w:rPr>
        <w:t>II</w:t>
      </w:r>
      <w:r w:rsidR="007F570D">
        <w:rPr>
          <w:rFonts w:ascii="Times New Roman" w:hAnsi="Times New Roman"/>
          <w:b/>
          <w:sz w:val="24"/>
          <w:szCs w:val="24"/>
        </w:rPr>
        <w:t xml:space="preserve"> SKYRIUS</w:t>
      </w:r>
    </w:p>
    <w:p w14:paraId="4F3A4FA0" w14:textId="77777777" w:rsidR="004F347F" w:rsidRPr="004F347F" w:rsidRDefault="004F347F" w:rsidP="00B644FA">
      <w:pPr>
        <w:pStyle w:val="Betarp"/>
        <w:jc w:val="center"/>
        <w:rPr>
          <w:rFonts w:ascii="Times New Roman" w:hAnsi="Times New Roman"/>
          <w:b/>
          <w:sz w:val="24"/>
          <w:szCs w:val="24"/>
        </w:rPr>
      </w:pPr>
      <w:r w:rsidRPr="004F347F">
        <w:rPr>
          <w:rFonts w:ascii="Times New Roman" w:hAnsi="Times New Roman"/>
          <w:b/>
          <w:sz w:val="24"/>
          <w:szCs w:val="24"/>
        </w:rPr>
        <w:t xml:space="preserve">SPECIFINIAI KLASIŲ FORMAVIMO </w:t>
      </w:r>
      <w:r>
        <w:rPr>
          <w:rFonts w:ascii="Times New Roman" w:hAnsi="Times New Roman"/>
          <w:b/>
          <w:sz w:val="24"/>
          <w:szCs w:val="24"/>
        </w:rPr>
        <w:t xml:space="preserve">MOKYTIS GIMNAZIJOJE </w:t>
      </w:r>
      <w:r w:rsidRPr="004F347F">
        <w:rPr>
          <w:rFonts w:ascii="Times New Roman" w:hAnsi="Times New Roman"/>
          <w:b/>
          <w:sz w:val="24"/>
          <w:szCs w:val="24"/>
        </w:rPr>
        <w:t>KRITERIJAI</w:t>
      </w:r>
    </w:p>
    <w:p w14:paraId="0B0D846C" w14:textId="77777777" w:rsidR="001A12C9" w:rsidRDefault="001A12C9" w:rsidP="00B644FA">
      <w:pPr>
        <w:pStyle w:val="Betarp"/>
        <w:rPr>
          <w:rFonts w:ascii="Times New Roman" w:hAnsi="Times New Roman"/>
          <w:sz w:val="24"/>
          <w:szCs w:val="24"/>
        </w:rPr>
      </w:pPr>
    </w:p>
    <w:p w14:paraId="209DC7CD" w14:textId="77777777" w:rsidR="00A113A3" w:rsidRDefault="007F570D" w:rsidP="00B644FA">
      <w:pPr>
        <w:pStyle w:val="Betarp"/>
        <w:jc w:val="both"/>
        <w:rPr>
          <w:rFonts w:ascii="Times New Roman" w:hAnsi="Times New Roman"/>
          <w:b/>
          <w:sz w:val="24"/>
          <w:szCs w:val="24"/>
        </w:rPr>
      </w:pPr>
      <w:r>
        <w:rPr>
          <w:rFonts w:ascii="Times New Roman" w:hAnsi="Times New Roman"/>
          <w:sz w:val="24"/>
          <w:szCs w:val="24"/>
        </w:rPr>
        <w:tab/>
      </w:r>
      <w:r w:rsidR="005C7B85" w:rsidRPr="005C7B85">
        <w:rPr>
          <w:rFonts w:ascii="Times New Roman" w:hAnsi="Times New Roman"/>
          <w:b/>
          <w:sz w:val="24"/>
          <w:szCs w:val="24"/>
        </w:rPr>
        <w:t>10</w:t>
      </w:r>
      <w:r w:rsidR="004F347F" w:rsidRPr="005C7B85">
        <w:rPr>
          <w:rFonts w:ascii="Times New Roman" w:hAnsi="Times New Roman"/>
          <w:b/>
          <w:sz w:val="24"/>
          <w:szCs w:val="24"/>
        </w:rPr>
        <w:t>.</w:t>
      </w:r>
      <w:r w:rsidR="006825FE">
        <w:rPr>
          <w:rFonts w:ascii="Times New Roman" w:hAnsi="Times New Roman"/>
          <w:sz w:val="24"/>
          <w:szCs w:val="24"/>
        </w:rPr>
        <w:t xml:space="preserve"> </w:t>
      </w:r>
      <w:r w:rsidR="00A113A3" w:rsidRPr="00A67902">
        <w:rPr>
          <w:rFonts w:ascii="Times New Roman" w:hAnsi="Times New Roman"/>
          <w:b/>
          <w:sz w:val="24"/>
          <w:szCs w:val="24"/>
        </w:rPr>
        <w:t>Mokinių priėmimas į I gim</w:t>
      </w:r>
      <w:r w:rsidR="004F347F" w:rsidRPr="00A67902">
        <w:rPr>
          <w:rFonts w:ascii="Times New Roman" w:hAnsi="Times New Roman"/>
          <w:b/>
          <w:sz w:val="24"/>
          <w:szCs w:val="24"/>
        </w:rPr>
        <w:t>nazijos klases:</w:t>
      </w:r>
    </w:p>
    <w:p w14:paraId="6006CF86" w14:textId="6990C465" w:rsidR="00A113A3" w:rsidRDefault="00B644FA" w:rsidP="00B644FA">
      <w:pPr>
        <w:pStyle w:val="Betarp"/>
        <w:jc w:val="both"/>
        <w:rPr>
          <w:rFonts w:ascii="Times New Roman" w:hAnsi="Times New Roman"/>
          <w:sz w:val="24"/>
          <w:szCs w:val="24"/>
        </w:rPr>
      </w:pPr>
      <w:r>
        <w:rPr>
          <w:rFonts w:ascii="Times New Roman" w:hAnsi="Times New Roman"/>
          <w:b/>
          <w:sz w:val="24"/>
          <w:szCs w:val="24"/>
        </w:rPr>
        <w:tab/>
      </w:r>
      <w:r w:rsidR="004F347F">
        <w:rPr>
          <w:rFonts w:ascii="Times New Roman" w:hAnsi="Times New Roman"/>
          <w:sz w:val="24"/>
          <w:szCs w:val="24"/>
        </w:rPr>
        <w:t>1</w:t>
      </w:r>
      <w:r w:rsidR="005C7B85">
        <w:rPr>
          <w:rFonts w:ascii="Times New Roman" w:hAnsi="Times New Roman"/>
          <w:sz w:val="24"/>
          <w:szCs w:val="24"/>
        </w:rPr>
        <w:t>0.1</w:t>
      </w:r>
      <w:r w:rsidR="004F347F">
        <w:rPr>
          <w:rFonts w:ascii="Times New Roman" w:hAnsi="Times New Roman"/>
          <w:sz w:val="24"/>
          <w:szCs w:val="24"/>
        </w:rPr>
        <w:t>.</w:t>
      </w:r>
      <w:r w:rsidR="006825FE">
        <w:rPr>
          <w:rFonts w:ascii="Times New Roman" w:hAnsi="Times New Roman"/>
          <w:sz w:val="24"/>
          <w:szCs w:val="24"/>
        </w:rPr>
        <w:t xml:space="preserve"> </w:t>
      </w:r>
      <w:r w:rsidR="00A113A3" w:rsidRPr="004A6439">
        <w:rPr>
          <w:rFonts w:ascii="Times New Roman" w:hAnsi="Times New Roman"/>
          <w:sz w:val="24"/>
          <w:szCs w:val="24"/>
        </w:rPr>
        <w:t xml:space="preserve">Į I gimnazijos klasę kviečiami Vilniaus miesto savivaldybės teritorijoje gyvenantys mokiniai, baigę pagrindinės mokyklos ar progimnazijos aštuonias klases, pirmiausiai turintys pirmumą pagal Vilniaus miesto savivaldybės nustatytą tvarką, o priėmus juos, į likusias vietas </w:t>
      </w:r>
      <w:r w:rsidR="00A20AC4">
        <w:rPr>
          <w:rFonts w:ascii="Times New Roman" w:hAnsi="Times New Roman"/>
          <w:sz w:val="24"/>
          <w:szCs w:val="24"/>
        </w:rPr>
        <w:t>–</w:t>
      </w:r>
      <w:r w:rsidR="00A113A3" w:rsidRPr="004A6439">
        <w:rPr>
          <w:rFonts w:ascii="Times New Roman" w:hAnsi="Times New Roman"/>
          <w:sz w:val="24"/>
          <w:szCs w:val="24"/>
        </w:rPr>
        <w:t xml:space="preserve"> atsižvelgiant į dalykų įvertinimų bendrą vidurkį konkurso būdu.</w:t>
      </w:r>
    </w:p>
    <w:p w14:paraId="00542F89" w14:textId="77777777" w:rsidR="004F347F" w:rsidRDefault="004F347F" w:rsidP="00B644FA">
      <w:pPr>
        <w:pStyle w:val="Betarp"/>
        <w:jc w:val="both"/>
        <w:rPr>
          <w:rFonts w:ascii="Times New Roman" w:hAnsi="Times New Roman"/>
          <w:sz w:val="24"/>
          <w:szCs w:val="24"/>
        </w:rPr>
      </w:pPr>
    </w:p>
    <w:p w14:paraId="38B044CE" w14:textId="271B43DB" w:rsidR="00A113A3" w:rsidRDefault="00B644FA"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10</w:t>
      </w:r>
      <w:r w:rsidR="004F347F">
        <w:rPr>
          <w:rFonts w:ascii="Times New Roman" w:hAnsi="Times New Roman"/>
          <w:sz w:val="24"/>
          <w:szCs w:val="24"/>
        </w:rPr>
        <w:t xml:space="preserve">.2. </w:t>
      </w:r>
      <w:r w:rsidR="00A113A3" w:rsidRPr="004A6439">
        <w:rPr>
          <w:rFonts w:ascii="Times New Roman" w:hAnsi="Times New Roman"/>
          <w:sz w:val="24"/>
          <w:szCs w:val="24"/>
        </w:rPr>
        <w:t xml:space="preserve">Formuojamos </w:t>
      </w:r>
      <w:r w:rsidR="00A113A3" w:rsidRPr="006825FE">
        <w:rPr>
          <w:rFonts w:ascii="Times New Roman" w:hAnsi="Times New Roman"/>
          <w:sz w:val="24"/>
          <w:szCs w:val="24"/>
        </w:rPr>
        <w:t>7 klasės po 28 mokinius.</w:t>
      </w:r>
      <w:r w:rsidR="00A42CF1">
        <w:rPr>
          <w:rFonts w:ascii="Times New Roman" w:hAnsi="Times New Roman"/>
          <w:sz w:val="24"/>
          <w:szCs w:val="24"/>
        </w:rPr>
        <w:t xml:space="preserve"> Esant didesniam teritorinių mokinių skaičiui, kreiptis į steigėją, kad leistų formuoti 8 klasę.</w:t>
      </w:r>
    </w:p>
    <w:p w14:paraId="5D4C68DB" w14:textId="77777777" w:rsidR="00B644FA" w:rsidRDefault="00B644FA" w:rsidP="00B644FA">
      <w:pPr>
        <w:pStyle w:val="Betarp"/>
        <w:jc w:val="both"/>
        <w:rPr>
          <w:rFonts w:ascii="Times New Roman" w:hAnsi="Times New Roman"/>
          <w:sz w:val="24"/>
          <w:szCs w:val="24"/>
        </w:rPr>
      </w:pPr>
    </w:p>
    <w:p w14:paraId="575F6F80" w14:textId="77777777" w:rsidR="00A113A3" w:rsidRPr="004A6439" w:rsidRDefault="00B644FA"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10</w:t>
      </w:r>
      <w:r w:rsidR="004F347F">
        <w:rPr>
          <w:rFonts w:ascii="Times New Roman" w:hAnsi="Times New Roman"/>
          <w:sz w:val="24"/>
          <w:szCs w:val="24"/>
        </w:rPr>
        <w:t>.3.</w:t>
      </w:r>
      <w:r w:rsidR="005C7B85">
        <w:rPr>
          <w:rFonts w:ascii="Times New Roman" w:hAnsi="Times New Roman"/>
          <w:sz w:val="24"/>
          <w:szCs w:val="24"/>
        </w:rPr>
        <w:t xml:space="preserve"> </w:t>
      </w:r>
      <w:r w:rsidR="00A113A3" w:rsidRPr="004A6439">
        <w:rPr>
          <w:rFonts w:ascii="Times New Roman" w:hAnsi="Times New Roman"/>
          <w:sz w:val="24"/>
          <w:szCs w:val="24"/>
        </w:rPr>
        <w:t xml:space="preserve">Formuojant </w:t>
      </w:r>
      <w:r w:rsidR="004F347F">
        <w:rPr>
          <w:rFonts w:ascii="Times New Roman" w:hAnsi="Times New Roman"/>
          <w:sz w:val="24"/>
          <w:szCs w:val="24"/>
        </w:rPr>
        <w:t>priim</w:t>
      </w:r>
      <w:r w:rsidR="006825FE">
        <w:rPr>
          <w:rFonts w:ascii="Times New Roman" w:hAnsi="Times New Roman"/>
          <w:sz w:val="24"/>
          <w:szCs w:val="24"/>
        </w:rPr>
        <w:t>t</w:t>
      </w:r>
      <w:r w:rsidR="004F347F">
        <w:rPr>
          <w:rFonts w:ascii="Times New Roman" w:hAnsi="Times New Roman"/>
          <w:sz w:val="24"/>
          <w:szCs w:val="24"/>
        </w:rPr>
        <w:t xml:space="preserve">us mokinius į klases, </w:t>
      </w:r>
      <w:r w:rsidR="00A113A3" w:rsidRPr="004A6439">
        <w:rPr>
          <w:rFonts w:ascii="Times New Roman" w:hAnsi="Times New Roman"/>
          <w:sz w:val="24"/>
          <w:szCs w:val="24"/>
        </w:rPr>
        <w:t>atsižvelgiama į:</w:t>
      </w:r>
    </w:p>
    <w:p w14:paraId="03456875"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 pasirinktą pakraipą;</w:t>
      </w:r>
    </w:p>
    <w:p w14:paraId="18C4F3A6"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 įstojusių berniukų ir mergaičių skaičių;</w:t>
      </w:r>
    </w:p>
    <w:p w14:paraId="56C3E20D"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 II užsienio k. (prancūzų, vokiečių, rusų) pasirinkimą;</w:t>
      </w:r>
    </w:p>
    <w:p w14:paraId="3781B3A6" w14:textId="77777777" w:rsidR="00A42CF1"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 dorinio ugdymo</w:t>
      </w:r>
      <w:r w:rsidR="006825FE">
        <w:rPr>
          <w:rFonts w:ascii="Times New Roman" w:hAnsi="Times New Roman"/>
          <w:sz w:val="24"/>
          <w:szCs w:val="24"/>
        </w:rPr>
        <w:t xml:space="preserve"> dalyko </w:t>
      </w:r>
      <w:r w:rsidRPr="004A6439">
        <w:rPr>
          <w:rFonts w:ascii="Times New Roman" w:hAnsi="Times New Roman"/>
          <w:sz w:val="24"/>
          <w:szCs w:val="24"/>
        </w:rPr>
        <w:t>(etika, tikyba) pasirinkimą</w:t>
      </w:r>
      <w:r w:rsidR="00A42CF1">
        <w:rPr>
          <w:rFonts w:ascii="Times New Roman" w:hAnsi="Times New Roman"/>
          <w:sz w:val="24"/>
          <w:szCs w:val="24"/>
        </w:rPr>
        <w:t>;</w:t>
      </w:r>
    </w:p>
    <w:p w14:paraId="33C3E6CA" w14:textId="69E64C5D" w:rsidR="00A113A3" w:rsidRDefault="00A42CF1" w:rsidP="00B644FA">
      <w:pPr>
        <w:pStyle w:val="Betarp"/>
        <w:ind w:left="1296"/>
        <w:jc w:val="both"/>
        <w:rPr>
          <w:rFonts w:ascii="Times New Roman" w:hAnsi="Times New Roman"/>
          <w:sz w:val="24"/>
          <w:szCs w:val="24"/>
        </w:rPr>
      </w:pPr>
      <w:r>
        <w:rPr>
          <w:rFonts w:ascii="Times New Roman" w:hAnsi="Times New Roman"/>
          <w:sz w:val="24"/>
          <w:szCs w:val="24"/>
        </w:rPr>
        <w:t>- numatytą SUP mokinių skaičių</w:t>
      </w:r>
      <w:r w:rsidR="00A113A3" w:rsidRPr="004A6439">
        <w:rPr>
          <w:rFonts w:ascii="Times New Roman" w:hAnsi="Times New Roman"/>
          <w:sz w:val="24"/>
          <w:szCs w:val="24"/>
        </w:rPr>
        <w:t>.</w:t>
      </w:r>
    </w:p>
    <w:p w14:paraId="7D799398" w14:textId="77777777" w:rsidR="004F347F" w:rsidRDefault="004F347F" w:rsidP="00B644FA">
      <w:pPr>
        <w:pStyle w:val="Betarp"/>
        <w:jc w:val="both"/>
        <w:rPr>
          <w:rFonts w:ascii="Times New Roman" w:hAnsi="Times New Roman"/>
          <w:sz w:val="24"/>
          <w:szCs w:val="24"/>
        </w:rPr>
      </w:pPr>
    </w:p>
    <w:p w14:paraId="3C20219C" w14:textId="77777777" w:rsidR="004F347F" w:rsidRDefault="00B644FA"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10</w:t>
      </w:r>
      <w:r w:rsidR="004F347F">
        <w:rPr>
          <w:rFonts w:ascii="Times New Roman" w:hAnsi="Times New Roman"/>
          <w:sz w:val="24"/>
          <w:szCs w:val="24"/>
        </w:rPr>
        <w:t xml:space="preserve">.4. </w:t>
      </w:r>
      <w:r w:rsidR="00A113A3" w:rsidRPr="004A6439">
        <w:rPr>
          <w:rFonts w:ascii="Times New Roman" w:hAnsi="Times New Roman"/>
          <w:sz w:val="24"/>
          <w:szCs w:val="24"/>
        </w:rPr>
        <w:t>Pakviesti</w:t>
      </w:r>
      <w:r w:rsidR="004F347F">
        <w:rPr>
          <w:rFonts w:ascii="Times New Roman" w:hAnsi="Times New Roman"/>
          <w:sz w:val="24"/>
          <w:szCs w:val="24"/>
        </w:rPr>
        <w:t xml:space="preserve"> mokytis</w:t>
      </w:r>
      <w:r w:rsidR="006825FE">
        <w:rPr>
          <w:rFonts w:ascii="Times New Roman" w:hAnsi="Times New Roman"/>
          <w:sz w:val="24"/>
          <w:szCs w:val="24"/>
        </w:rPr>
        <w:t xml:space="preserve"> Vilniaus Žemynos</w:t>
      </w:r>
      <w:r w:rsidR="004F347F">
        <w:rPr>
          <w:rFonts w:ascii="Times New Roman" w:hAnsi="Times New Roman"/>
          <w:sz w:val="24"/>
          <w:szCs w:val="24"/>
        </w:rPr>
        <w:t xml:space="preserve"> gimnazijoje  mokiniai</w:t>
      </w:r>
      <w:r w:rsidR="006825FE">
        <w:rPr>
          <w:rFonts w:ascii="Times New Roman" w:hAnsi="Times New Roman"/>
          <w:sz w:val="24"/>
          <w:szCs w:val="24"/>
        </w:rPr>
        <w:t>,</w:t>
      </w:r>
      <w:r w:rsidR="00A113A3" w:rsidRPr="004A6439">
        <w:rPr>
          <w:rFonts w:ascii="Times New Roman" w:hAnsi="Times New Roman"/>
          <w:sz w:val="24"/>
          <w:szCs w:val="24"/>
        </w:rPr>
        <w:t xml:space="preserve"> atnešdami dokumentus ir pasirašydami sutartį, gali pareikšti savo pageidavimus, kurioje klasėje (pagal</w:t>
      </w:r>
      <w:r w:rsidR="00A67902">
        <w:rPr>
          <w:rFonts w:ascii="Times New Roman" w:hAnsi="Times New Roman"/>
          <w:sz w:val="24"/>
          <w:szCs w:val="24"/>
        </w:rPr>
        <w:t xml:space="preserve"> mokomųjų dalykų</w:t>
      </w:r>
      <w:r w:rsidR="00A113A3" w:rsidRPr="004A6439">
        <w:rPr>
          <w:rFonts w:ascii="Times New Roman" w:hAnsi="Times New Roman"/>
          <w:sz w:val="24"/>
          <w:szCs w:val="24"/>
        </w:rPr>
        <w:t xml:space="preserve"> pakraipą) norėtų mokytis.</w:t>
      </w:r>
    </w:p>
    <w:p w14:paraId="37B62D06" w14:textId="77777777" w:rsidR="004F347F" w:rsidRDefault="004F347F" w:rsidP="00B644FA">
      <w:pPr>
        <w:pStyle w:val="Betarp"/>
        <w:jc w:val="both"/>
        <w:rPr>
          <w:rFonts w:ascii="Times New Roman" w:hAnsi="Times New Roman"/>
          <w:sz w:val="24"/>
          <w:szCs w:val="24"/>
        </w:rPr>
      </w:pPr>
    </w:p>
    <w:p w14:paraId="62EA005E" w14:textId="6211CB9A" w:rsidR="00A113A3" w:rsidRPr="004A6439" w:rsidRDefault="00B644FA"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10</w:t>
      </w:r>
      <w:r w:rsidR="004F347F">
        <w:rPr>
          <w:rFonts w:ascii="Times New Roman" w:hAnsi="Times New Roman"/>
          <w:sz w:val="24"/>
          <w:szCs w:val="24"/>
        </w:rPr>
        <w:t>.5.</w:t>
      </w:r>
      <w:r w:rsidR="00A67902">
        <w:rPr>
          <w:rFonts w:ascii="Times New Roman" w:hAnsi="Times New Roman"/>
          <w:sz w:val="24"/>
          <w:szCs w:val="24"/>
        </w:rPr>
        <w:t xml:space="preserve"> Gimnazija siūlo </w:t>
      </w:r>
      <w:r w:rsidR="00A20AC4">
        <w:rPr>
          <w:rFonts w:ascii="Times New Roman" w:hAnsi="Times New Roman"/>
          <w:sz w:val="24"/>
          <w:szCs w:val="24"/>
        </w:rPr>
        <w:t>aštuonias</w:t>
      </w:r>
      <w:r w:rsidR="00A67902">
        <w:rPr>
          <w:rFonts w:ascii="Times New Roman" w:hAnsi="Times New Roman"/>
          <w:sz w:val="24"/>
          <w:szCs w:val="24"/>
        </w:rPr>
        <w:t xml:space="preserve"> mokomųjų dalykų </w:t>
      </w:r>
      <w:r w:rsidR="00A113A3" w:rsidRPr="004A6439">
        <w:rPr>
          <w:rFonts w:ascii="Times New Roman" w:hAnsi="Times New Roman"/>
          <w:sz w:val="24"/>
          <w:szCs w:val="24"/>
        </w:rPr>
        <w:t xml:space="preserve"> pakraipų klases:</w:t>
      </w:r>
    </w:p>
    <w:p w14:paraId="461CF109"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I humanitarinė (lietuvių kalba ir literatūra – istorija);</w:t>
      </w:r>
    </w:p>
    <w:p w14:paraId="5F57CCC5"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II humanitarinė (lietuvių kalba ir literatūra – teatras);</w:t>
      </w:r>
    </w:p>
    <w:p w14:paraId="46578DFD" w14:textId="3AA47FA0" w:rsidR="00A113A3"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 xml:space="preserve">III humanitarinė </w:t>
      </w:r>
      <w:r w:rsidR="00A20AC4">
        <w:rPr>
          <w:rFonts w:ascii="Times New Roman" w:hAnsi="Times New Roman"/>
          <w:sz w:val="24"/>
          <w:szCs w:val="24"/>
        </w:rPr>
        <w:t>–</w:t>
      </w:r>
      <w:r w:rsidRPr="004A6439">
        <w:rPr>
          <w:rFonts w:ascii="Times New Roman" w:hAnsi="Times New Roman"/>
          <w:sz w:val="24"/>
          <w:szCs w:val="24"/>
        </w:rPr>
        <w:t xml:space="preserve"> UNESCO (lietuvių kalba ir literatūra - anglų kalba);</w:t>
      </w:r>
    </w:p>
    <w:p w14:paraId="65DE39F0" w14:textId="2811D294" w:rsidR="00A20AC4" w:rsidRPr="004A6439" w:rsidRDefault="00A20AC4" w:rsidP="00B644FA">
      <w:pPr>
        <w:pStyle w:val="Betarp"/>
        <w:ind w:left="1296"/>
        <w:jc w:val="both"/>
        <w:rPr>
          <w:rFonts w:ascii="Times New Roman" w:hAnsi="Times New Roman"/>
          <w:sz w:val="24"/>
          <w:szCs w:val="24"/>
        </w:rPr>
      </w:pPr>
      <w:r>
        <w:rPr>
          <w:rFonts w:ascii="Times New Roman" w:hAnsi="Times New Roman"/>
          <w:sz w:val="24"/>
          <w:szCs w:val="24"/>
        </w:rPr>
        <w:t>IV humanitarinė (anglų kalba – teatras);</w:t>
      </w:r>
    </w:p>
    <w:p w14:paraId="27EEF662" w14:textId="77777777" w:rsidR="00A113A3" w:rsidRPr="004A6439" w:rsidRDefault="00D927E7" w:rsidP="00B644FA">
      <w:pPr>
        <w:pStyle w:val="Betarp"/>
        <w:ind w:left="1296"/>
        <w:jc w:val="both"/>
        <w:rPr>
          <w:rFonts w:ascii="Times New Roman" w:hAnsi="Times New Roman"/>
          <w:sz w:val="24"/>
          <w:szCs w:val="24"/>
        </w:rPr>
      </w:pPr>
      <w:r>
        <w:rPr>
          <w:rFonts w:ascii="Times New Roman" w:hAnsi="Times New Roman"/>
          <w:sz w:val="24"/>
          <w:szCs w:val="24"/>
        </w:rPr>
        <w:t>Fundamentaliosios b</w:t>
      </w:r>
      <w:r w:rsidR="00A113A3" w:rsidRPr="004A6439">
        <w:rPr>
          <w:rFonts w:ascii="Times New Roman" w:hAnsi="Times New Roman"/>
          <w:sz w:val="24"/>
          <w:szCs w:val="24"/>
        </w:rPr>
        <w:t>iologijos;</w:t>
      </w:r>
    </w:p>
    <w:p w14:paraId="156ECE6B" w14:textId="77777777" w:rsidR="00A113A3" w:rsidRPr="004A6439"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Fizikos ir informacinių technologijų;</w:t>
      </w:r>
    </w:p>
    <w:p w14:paraId="5A2372B8" w14:textId="77777777" w:rsidR="00A20AC4" w:rsidRDefault="00A113A3" w:rsidP="00B644FA">
      <w:pPr>
        <w:pStyle w:val="Betarp"/>
        <w:ind w:left="1296"/>
        <w:jc w:val="both"/>
        <w:rPr>
          <w:rFonts w:ascii="Times New Roman" w:hAnsi="Times New Roman"/>
          <w:sz w:val="24"/>
          <w:szCs w:val="24"/>
        </w:rPr>
      </w:pPr>
      <w:r w:rsidRPr="004A6439">
        <w:rPr>
          <w:rFonts w:ascii="Times New Roman" w:hAnsi="Times New Roman"/>
          <w:sz w:val="24"/>
          <w:szCs w:val="24"/>
        </w:rPr>
        <w:t>Matematikos ir informacinių technologijų</w:t>
      </w:r>
      <w:r w:rsidR="00A20AC4">
        <w:rPr>
          <w:rFonts w:ascii="Times New Roman" w:hAnsi="Times New Roman"/>
          <w:sz w:val="24"/>
          <w:szCs w:val="24"/>
        </w:rPr>
        <w:t>;</w:t>
      </w:r>
    </w:p>
    <w:p w14:paraId="56F196EB" w14:textId="14B0D3F9" w:rsidR="00A113A3" w:rsidRDefault="00A20AC4" w:rsidP="00B644FA">
      <w:pPr>
        <w:pStyle w:val="Betarp"/>
        <w:ind w:left="1296"/>
        <w:jc w:val="both"/>
        <w:rPr>
          <w:rFonts w:ascii="Times New Roman" w:hAnsi="Times New Roman"/>
          <w:sz w:val="24"/>
          <w:szCs w:val="24"/>
        </w:rPr>
      </w:pPr>
      <w:r>
        <w:rPr>
          <w:rFonts w:ascii="Times New Roman" w:hAnsi="Times New Roman"/>
          <w:sz w:val="24"/>
          <w:szCs w:val="24"/>
        </w:rPr>
        <w:t>Šokio</w:t>
      </w:r>
      <w:r w:rsidR="00A113A3" w:rsidRPr="004A6439">
        <w:rPr>
          <w:rFonts w:ascii="Times New Roman" w:hAnsi="Times New Roman"/>
          <w:sz w:val="24"/>
          <w:szCs w:val="24"/>
        </w:rPr>
        <w:t>.</w:t>
      </w:r>
    </w:p>
    <w:p w14:paraId="0D378A1E" w14:textId="77777777" w:rsidR="004F347F" w:rsidRDefault="004F347F" w:rsidP="00B644FA">
      <w:pPr>
        <w:pStyle w:val="Betarp"/>
        <w:jc w:val="both"/>
        <w:rPr>
          <w:rFonts w:ascii="Times New Roman" w:hAnsi="Times New Roman"/>
          <w:sz w:val="24"/>
          <w:szCs w:val="24"/>
        </w:rPr>
      </w:pPr>
    </w:p>
    <w:p w14:paraId="26BA6516" w14:textId="77777777" w:rsidR="00A113A3" w:rsidRDefault="00B644FA" w:rsidP="00B644FA">
      <w:pPr>
        <w:pStyle w:val="Betarp"/>
        <w:jc w:val="both"/>
        <w:rPr>
          <w:rFonts w:ascii="Times New Roman" w:hAnsi="Times New Roman"/>
          <w:sz w:val="24"/>
          <w:szCs w:val="24"/>
        </w:rPr>
      </w:pPr>
      <w:r>
        <w:rPr>
          <w:rFonts w:ascii="Times New Roman" w:hAnsi="Times New Roman"/>
          <w:sz w:val="24"/>
          <w:szCs w:val="24"/>
        </w:rPr>
        <w:lastRenderedPageBreak/>
        <w:tab/>
      </w:r>
      <w:r w:rsidR="005C7B85">
        <w:rPr>
          <w:rFonts w:ascii="Times New Roman" w:hAnsi="Times New Roman"/>
          <w:sz w:val="24"/>
          <w:szCs w:val="24"/>
        </w:rPr>
        <w:t>10</w:t>
      </w:r>
      <w:r w:rsidR="004F347F">
        <w:rPr>
          <w:rFonts w:ascii="Times New Roman" w:hAnsi="Times New Roman"/>
          <w:sz w:val="24"/>
          <w:szCs w:val="24"/>
        </w:rPr>
        <w:t xml:space="preserve">.6. </w:t>
      </w:r>
      <w:r w:rsidR="00A113A3" w:rsidRPr="004A6439">
        <w:rPr>
          <w:rFonts w:ascii="Times New Roman" w:hAnsi="Times New Roman"/>
          <w:sz w:val="24"/>
          <w:szCs w:val="24"/>
        </w:rPr>
        <w:t>Esant per dideliam pageidaujančių mokytis tam tikros pakraipos klasėje mokinių skaičiui, į tos pakraipos klasę mokiniai reitinguojami ir priimami pagal aukščiausius atitinkamų dalykų pažymių vidurkius konkurso būdu:</w:t>
      </w:r>
    </w:p>
    <w:p w14:paraId="57C4BBB5" w14:textId="77777777" w:rsidR="00A113A3" w:rsidRPr="004A6439" w:rsidRDefault="00A113A3" w:rsidP="000851CF">
      <w:pPr>
        <w:pStyle w:val="Betarp"/>
        <w:ind w:firstLine="1247"/>
        <w:jc w:val="both"/>
        <w:rPr>
          <w:rFonts w:ascii="Times New Roman" w:hAnsi="Times New Roman"/>
          <w:sz w:val="24"/>
          <w:szCs w:val="24"/>
        </w:rPr>
      </w:pPr>
      <w:r w:rsidRPr="004A6439">
        <w:rPr>
          <w:rFonts w:ascii="Times New Roman" w:hAnsi="Times New Roman"/>
          <w:sz w:val="24"/>
          <w:szCs w:val="24"/>
        </w:rPr>
        <w:t xml:space="preserve">I humanitarinė – lietuvių kalbos ir istorijos pažymių vidurkius; </w:t>
      </w:r>
    </w:p>
    <w:p w14:paraId="3161E9DE" w14:textId="77777777" w:rsidR="00A113A3" w:rsidRPr="004A6439" w:rsidRDefault="00A113A3" w:rsidP="000851CF">
      <w:pPr>
        <w:pStyle w:val="Betarp"/>
        <w:ind w:firstLine="1247"/>
        <w:jc w:val="both"/>
        <w:rPr>
          <w:rFonts w:ascii="Times New Roman" w:hAnsi="Times New Roman"/>
          <w:sz w:val="24"/>
          <w:szCs w:val="24"/>
        </w:rPr>
      </w:pPr>
      <w:r w:rsidRPr="004A6439">
        <w:rPr>
          <w:rFonts w:ascii="Times New Roman" w:hAnsi="Times New Roman"/>
          <w:sz w:val="24"/>
          <w:szCs w:val="24"/>
        </w:rPr>
        <w:t>II humanitarinė – lietuvių kalbos ir teatro pažymių vidurkius; (dėmesys kreipiamas į šokių, teatro būrelių ar specializuotų mokyklų pažymėjimus);</w:t>
      </w:r>
    </w:p>
    <w:p w14:paraId="1455BEB2" w14:textId="0F8A794E" w:rsidR="00A113A3" w:rsidRDefault="00A113A3" w:rsidP="000851CF">
      <w:pPr>
        <w:pStyle w:val="Betarp"/>
        <w:ind w:firstLine="1247"/>
        <w:jc w:val="both"/>
        <w:rPr>
          <w:rFonts w:ascii="Times New Roman" w:hAnsi="Times New Roman"/>
          <w:sz w:val="24"/>
          <w:szCs w:val="24"/>
        </w:rPr>
      </w:pPr>
      <w:r w:rsidRPr="004A6439">
        <w:rPr>
          <w:rFonts w:ascii="Times New Roman" w:hAnsi="Times New Roman"/>
          <w:sz w:val="24"/>
          <w:szCs w:val="24"/>
        </w:rPr>
        <w:t xml:space="preserve">III humanitarinė </w:t>
      </w:r>
      <w:r w:rsidR="00A20AC4">
        <w:rPr>
          <w:rFonts w:ascii="Times New Roman" w:hAnsi="Times New Roman"/>
          <w:sz w:val="24"/>
          <w:szCs w:val="24"/>
        </w:rPr>
        <w:t>–</w:t>
      </w:r>
      <w:r w:rsidRPr="004A6439">
        <w:rPr>
          <w:rFonts w:ascii="Times New Roman" w:hAnsi="Times New Roman"/>
          <w:sz w:val="24"/>
          <w:szCs w:val="24"/>
        </w:rPr>
        <w:t xml:space="preserve"> UNESCO </w:t>
      </w:r>
      <w:r w:rsidR="006825FE">
        <w:rPr>
          <w:rFonts w:ascii="Times New Roman" w:hAnsi="Times New Roman"/>
          <w:sz w:val="24"/>
          <w:szCs w:val="24"/>
        </w:rPr>
        <w:t xml:space="preserve">– </w:t>
      </w:r>
      <w:r w:rsidRPr="004A6439">
        <w:rPr>
          <w:rFonts w:ascii="Times New Roman" w:hAnsi="Times New Roman"/>
          <w:sz w:val="24"/>
          <w:szCs w:val="24"/>
        </w:rPr>
        <w:t>lietuvių</w:t>
      </w:r>
      <w:r w:rsidR="006825FE">
        <w:rPr>
          <w:rFonts w:ascii="Times New Roman" w:hAnsi="Times New Roman"/>
          <w:sz w:val="24"/>
          <w:szCs w:val="24"/>
        </w:rPr>
        <w:t xml:space="preserve"> </w:t>
      </w:r>
      <w:r w:rsidRPr="004A6439">
        <w:rPr>
          <w:rFonts w:ascii="Times New Roman" w:hAnsi="Times New Roman"/>
          <w:sz w:val="24"/>
          <w:szCs w:val="24"/>
        </w:rPr>
        <w:t>ir anglų kalbos (esant vienodam vidurkiui atsižvelgiama į II užsienio kalbą: rusų, vokiečių, prancūzų);</w:t>
      </w:r>
    </w:p>
    <w:p w14:paraId="0C6E8672" w14:textId="36001397" w:rsidR="00A20AC4" w:rsidRPr="004A6439" w:rsidRDefault="00A20AC4" w:rsidP="000851CF">
      <w:pPr>
        <w:pStyle w:val="Betarp"/>
        <w:ind w:firstLine="1247"/>
        <w:jc w:val="both"/>
        <w:rPr>
          <w:rFonts w:ascii="Times New Roman" w:hAnsi="Times New Roman"/>
          <w:sz w:val="24"/>
          <w:szCs w:val="24"/>
        </w:rPr>
      </w:pPr>
      <w:r>
        <w:rPr>
          <w:rFonts w:ascii="Times New Roman" w:hAnsi="Times New Roman"/>
          <w:sz w:val="24"/>
          <w:szCs w:val="24"/>
        </w:rPr>
        <w:t>IV humanitarinė – anglų</w:t>
      </w:r>
      <w:r w:rsidRPr="004A6439">
        <w:rPr>
          <w:rFonts w:ascii="Times New Roman" w:hAnsi="Times New Roman"/>
          <w:sz w:val="24"/>
          <w:szCs w:val="24"/>
        </w:rPr>
        <w:t xml:space="preserve"> kalbos ir teatro pažymių vidurkius; (dėmesys kreipiamas į šokių, teatro būrelių ar specializuotų mokyklų pažymėjimus);</w:t>
      </w:r>
    </w:p>
    <w:p w14:paraId="38816C5C" w14:textId="77777777" w:rsidR="00A113A3" w:rsidRPr="004A6439" w:rsidRDefault="00D927E7" w:rsidP="000851CF">
      <w:pPr>
        <w:pStyle w:val="Betarp"/>
        <w:ind w:firstLine="1247"/>
        <w:jc w:val="both"/>
        <w:rPr>
          <w:rFonts w:ascii="Times New Roman" w:hAnsi="Times New Roman"/>
          <w:sz w:val="24"/>
          <w:szCs w:val="24"/>
        </w:rPr>
      </w:pPr>
      <w:r>
        <w:rPr>
          <w:rFonts w:ascii="Times New Roman" w:hAnsi="Times New Roman"/>
          <w:sz w:val="24"/>
          <w:szCs w:val="24"/>
        </w:rPr>
        <w:t>Fundamentaliosios b</w:t>
      </w:r>
      <w:r w:rsidR="00A113A3" w:rsidRPr="004A6439">
        <w:rPr>
          <w:rFonts w:ascii="Times New Roman" w:hAnsi="Times New Roman"/>
          <w:sz w:val="24"/>
          <w:szCs w:val="24"/>
        </w:rPr>
        <w:t>iologijos – pagal biologijos pažymį (esant vienodam vidurkiui atsižvelgiama į gamtos mokslus: chemiją ir fiziką);</w:t>
      </w:r>
    </w:p>
    <w:p w14:paraId="5826DA04" w14:textId="77777777" w:rsidR="00A113A3" w:rsidRPr="004A6439" w:rsidRDefault="00A113A3" w:rsidP="000851CF">
      <w:pPr>
        <w:pStyle w:val="Betarp"/>
        <w:ind w:firstLine="1247"/>
        <w:jc w:val="both"/>
        <w:rPr>
          <w:rFonts w:ascii="Times New Roman" w:hAnsi="Times New Roman"/>
          <w:sz w:val="24"/>
          <w:szCs w:val="24"/>
        </w:rPr>
      </w:pPr>
      <w:r w:rsidRPr="004A6439">
        <w:rPr>
          <w:rFonts w:ascii="Times New Roman" w:hAnsi="Times New Roman"/>
          <w:sz w:val="24"/>
          <w:szCs w:val="24"/>
        </w:rPr>
        <w:t xml:space="preserve">Fizikos ir IT – pagal fizikos ir IT pažymių vidurkį; </w:t>
      </w:r>
    </w:p>
    <w:p w14:paraId="5D2B509A" w14:textId="77777777" w:rsidR="00A20AC4" w:rsidRDefault="00A113A3" w:rsidP="000851CF">
      <w:pPr>
        <w:pStyle w:val="Betarp"/>
        <w:ind w:firstLine="1247"/>
        <w:jc w:val="both"/>
        <w:rPr>
          <w:rFonts w:ascii="Times New Roman" w:hAnsi="Times New Roman"/>
          <w:sz w:val="24"/>
          <w:szCs w:val="24"/>
        </w:rPr>
      </w:pPr>
      <w:r w:rsidRPr="004A6439">
        <w:rPr>
          <w:rFonts w:ascii="Times New Roman" w:hAnsi="Times New Roman"/>
          <w:sz w:val="24"/>
          <w:szCs w:val="24"/>
        </w:rPr>
        <w:t>Matematikos ir IT – pagal matematikos ir IT pažymių vidurkį</w:t>
      </w:r>
    </w:p>
    <w:p w14:paraId="3986DF35" w14:textId="77777777" w:rsidR="00A20AC4" w:rsidRDefault="00A20AC4" w:rsidP="000851CF">
      <w:pPr>
        <w:pStyle w:val="Betarp"/>
        <w:ind w:firstLine="1247"/>
        <w:jc w:val="both"/>
        <w:rPr>
          <w:rFonts w:ascii="Times New Roman" w:hAnsi="Times New Roman"/>
          <w:sz w:val="24"/>
          <w:szCs w:val="24"/>
        </w:rPr>
      </w:pPr>
      <w:r>
        <w:rPr>
          <w:rFonts w:ascii="Times New Roman" w:hAnsi="Times New Roman"/>
          <w:sz w:val="24"/>
          <w:szCs w:val="24"/>
        </w:rPr>
        <w:t xml:space="preserve">Šokio – </w:t>
      </w:r>
      <w:r w:rsidRPr="004A6439">
        <w:rPr>
          <w:rFonts w:ascii="Times New Roman" w:hAnsi="Times New Roman"/>
          <w:sz w:val="24"/>
          <w:szCs w:val="24"/>
        </w:rPr>
        <w:t>dėmesys kreipiamas į šokių, teatro būrelių ar specializuotų mokyklų pažymėjimus</w:t>
      </w:r>
      <w:r w:rsidR="00A113A3" w:rsidRPr="004A6439">
        <w:rPr>
          <w:rFonts w:ascii="Times New Roman" w:hAnsi="Times New Roman"/>
          <w:sz w:val="24"/>
          <w:szCs w:val="24"/>
        </w:rPr>
        <w:t>.</w:t>
      </w:r>
    </w:p>
    <w:p w14:paraId="3DC9A5B8" w14:textId="59100900" w:rsidR="00A67902" w:rsidRDefault="000851CF" w:rsidP="00B644FA">
      <w:pPr>
        <w:pStyle w:val="Betarp"/>
        <w:jc w:val="both"/>
        <w:rPr>
          <w:rFonts w:ascii="Times New Roman" w:hAnsi="Times New Roman"/>
          <w:sz w:val="24"/>
          <w:szCs w:val="24"/>
        </w:rPr>
      </w:pPr>
      <w:r>
        <w:rPr>
          <w:rFonts w:ascii="Times New Roman" w:hAnsi="Times New Roman"/>
          <w:sz w:val="24"/>
          <w:szCs w:val="24"/>
        </w:rPr>
        <w:tab/>
      </w:r>
    </w:p>
    <w:p w14:paraId="7BE74E52" w14:textId="77777777" w:rsidR="00A113A3" w:rsidRDefault="000851CF" w:rsidP="00B644FA">
      <w:pPr>
        <w:pStyle w:val="Betarp"/>
        <w:jc w:val="both"/>
        <w:rPr>
          <w:rFonts w:ascii="Times New Roman" w:hAnsi="Times New Roman"/>
          <w:b/>
          <w:sz w:val="24"/>
          <w:szCs w:val="24"/>
        </w:rPr>
      </w:pPr>
      <w:r>
        <w:rPr>
          <w:rFonts w:ascii="Times New Roman" w:hAnsi="Times New Roman"/>
          <w:sz w:val="24"/>
          <w:szCs w:val="24"/>
        </w:rPr>
        <w:tab/>
      </w:r>
      <w:r w:rsidR="005C7B85">
        <w:rPr>
          <w:rFonts w:ascii="Times New Roman" w:hAnsi="Times New Roman"/>
          <w:b/>
          <w:sz w:val="24"/>
          <w:szCs w:val="24"/>
        </w:rPr>
        <w:t>11</w:t>
      </w:r>
      <w:r w:rsidR="00A67902" w:rsidRPr="00A67902">
        <w:rPr>
          <w:rFonts w:ascii="Times New Roman" w:hAnsi="Times New Roman"/>
          <w:b/>
          <w:sz w:val="24"/>
          <w:szCs w:val="24"/>
        </w:rPr>
        <w:t xml:space="preserve">. </w:t>
      </w:r>
      <w:r w:rsidR="00A113A3" w:rsidRPr="00A67902">
        <w:rPr>
          <w:rFonts w:ascii="Times New Roman" w:hAnsi="Times New Roman"/>
          <w:b/>
          <w:sz w:val="24"/>
          <w:szCs w:val="24"/>
        </w:rPr>
        <w:t>Mokinių priėmimas į II gimnazijos klases:</w:t>
      </w:r>
    </w:p>
    <w:p w14:paraId="73B48EC1" w14:textId="28EA9771" w:rsidR="00A113A3" w:rsidRDefault="000851CF" w:rsidP="00B644FA">
      <w:pPr>
        <w:pStyle w:val="Betarp"/>
        <w:jc w:val="both"/>
        <w:rPr>
          <w:rFonts w:ascii="Times New Roman" w:hAnsi="Times New Roman"/>
          <w:sz w:val="24"/>
          <w:szCs w:val="24"/>
        </w:rPr>
      </w:pPr>
      <w:r w:rsidRPr="005C7B85">
        <w:rPr>
          <w:rFonts w:ascii="Times New Roman" w:hAnsi="Times New Roman"/>
          <w:sz w:val="24"/>
          <w:szCs w:val="24"/>
        </w:rPr>
        <w:tab/>
      </w:r>
      <w:r w:rsidR="005C7B85" w:rsidRPr="005C7B85">
        <w:rPr>
          <w:rFonts w:ascii="Times New Roman" w:hAnsi="Times New Roman"/>
          <w:sz w:val="24"/>
          <w:szCs w:val="24"/>
        </w:rPr>
        <w:t>11</w:t>
      </w:r>
      <w:r w:rsidR="00A113A3" w:rsidRPr="004A6439">
        <w:rPr>
          <w:rFonts w:ascii="Times New Roman" w:hAnsi="Times New Roman"/>
          <w:sz w:val="24"/>
          <w:szCs w:val="24"/>
        </w:rPr>
        <w:t xml:space="preserve">.1. Į II gimnazijos  klasę </w:t>
      </w:r>
      <w:r w:rsidR="00A42CF1">
        <w:rPr>
          <w:rFonts w:ascii="Times New Roman" w:hAnsi="Times New Roman"/>
          <w:sz w:val="24"/>
          <w:szCs w:val="24"/>
        </w:rPr>
        <w:t xml:space="preserve">neplanuojama priimti papildomai mokinių. Atsiradus </w:t>
      </w:r>
      <w:r w:rsidR="00A113A3" w:rsidRPr="004A6439">
        <w:rPr>
          <w:rFonts w:ascii="Times New Roman" w:hAnsi="Times New Roman"/>
          <w:sz w:val="24"/>
          <w:szCs w:val="24"/>
        </w:rPr>
        <w:t>laisv</w:t>
      </w:r>
      <w:r w:rsidR="00A42CF1">
        <w:rPr>
          <w:rFonts w:ascii="Times New Roman" w:hAnsi="Times New Roman"/>
          <w:sz w:val="24"/>
          <w:szCs w:val="24"/>
        </w:rPr>
        <w:t>oms</w:t>
      </w:r>
      <w:r w:rsidR="00A113A3" w:rsidRPr="004A6439">
        <w:rPr>
          <w:rFonts w:ascii="Times New Roman" w:hAnsi="Times New Roman"/>
          <w:sz w:val="24"/>
          <w:szCs w:val="24"/>
        </w:rPr>
        <w:t xml:space="preserve"> viet</w:t>
      </w:r>
      <w:r w:rsidR="00A42CF1">
        <w:rPr>
          <w:rFonts w:ascii="Times New Roman" w:hAnsi="Times New Roman"/>
          <w:sz w:val="24"/>
          <w:szCs w:val="24"/>
        </w:rPr>
        <w:t>oms</w:t>
      </w:r>
      <w:r w:rsidR="00A113A3" w:rsidRPr="004A6439">
        <w:rPr>
          <w:rFonts w:ascii="Times New Roman" w:hAnsi="Times New Roman"/>
          <w:sz w:val="24"/>
          <w:szCs w:val="24"/>
        </w:rPr>
        <w:t xml:space="preserve"> kviečiami Vilniaus miesto savivaldybės teritorijoje gyvenantys mokiniai, pabaigę devintą (I gimnazijos) klasę, atsižvelgiant į  pirmumą pagal Vilniaus miesto savivaldybės nustatytą tvarką, o priėmus juos, į likusias vietas </w:t>
      </w:r>
      <w:r w:rsidR="00A20AC4">
        <w:rPr>
          <w:rFonts w:ascii="Times New Roman" w:hAnsi="Times New Roman"/>
          <w:sz w:val="24"/>
          <w:szCs w:val="24"/>
        </w:rPr>
        <w:t>–</w:t>
      </w:r>
      <w:r w:rsidR="00A113A3" w:rsidRPr="004A6439">
        <w:rPr>
          <w:rFonts w:ascii="Times New Roman" w:hAnsi="Times New Roman"/>
          <w:sz w:val="24"/>
          <w:szCs w:val="24"/>
        </w:rPr>
        <w:t xml:space="preserve"> konkurso būdu, atsižvelgiant į dalykų įvertinimų bendrą vidurkį.</w:t>
      </w:r>
    </w:p>
    <w:p w14:paraId="1F20F90F" w14:textId="3DBB1A5C" w:rsidR="001850A5" w:rsidRDefault="00A42CF1" w:rsidP="001850A5">
      <w:pPr>
        <w:pStyle w:val="Betarp"/>
        <w:jc w:val="both"/>
        <w:rPr>
          <w:rFonts w:ascii="Times New Roman" w:hAnsi="Times New Roman"/>
          <w:sz w:val="24"/>
          <w:szCs w:val="24"/>
        </w:rPr>
      </w:pPr>
      <w:r>
        <w:rPr>
          <w:rFonts w:ascii="Times New Roman" w:hAnsi="Times New Roman"/>
          <w:sz w:val="24"/>
          <w:szCs w:val="24"/>
        </w:rPr>
        <w:tab/>
      </w:r>
    </w:p>
    <w:p w14:paraId="70D582C3" w14:textId="38082A92" w:rsidR="00A67902" w:rsidRDefault="00A67902" w:rsidP="00B644FA">
      <w:pPr>
        <w:pStyle w:val="Betarp"/>
        <w:jc w:val="both"/>
        <w:rPr>
          <w:rFonts w:ascii="Times New Roman" w:hAnsi="Times New Roman"/>
          <w:sz w:val="24"/>
          <w:szCs w:val="24"/>
        </w:rPr>
      </w:pPr>
    </w:p>
    <w:p w14:paraId="2603EDBA" w14:textId="19964AB4" w:rsidR="00A113A3" w:rsidRDefault="000851CF" w:rsidP="00B644FA">
      <w:pPr>
        <w:pStyle w:val="Betarp"/>
        <w:jc w:val="both"/>
        <w:rPr>
          <w:rFonts w:ascii="Times New Roman" w:hAnsi="Times New Roman"/>
          <w:b/>
          <w:sz w:val="24"/>
          <w:szCs w:val="24"/>
        </w:rPr>
      </w:pPr>
      <w:r>
        <w:rPr>
          <w:rFonts w:ascii="Times New Roman" w:hAnsi="Times New Roman"/>
          <w:sz w:val="24"/>
          <w:szCs w:val="24"/>
        </w:rPr>
        <w:tab/>
      </w:r>
      <w:r w:rsidR="005C7B85">
        <w:rPr>
          <w:rFonts w:ascii="Times New Roman" w:hAnsi="Times New Roman"/>
          <w:b/>
          <w:sz w:val="24"/>
          <w:szCs w:val="24"/>
        </w:rPr>
        <w:t>12</w:t>
      </w:r>
      <w:r w:rsidR="00A67902">
        <w:rPr>
          <w:rFonts w:ascii="Times New Roman" w:hAnsi="Times New Roman"/>
          <w:b/>
          <w:sz w:val="24"/>
          <w:szCs w:val="24"/>
        </w:rPr>
        <w:t xml:space="preserve">. </w:t>
      </w:r>
      <w:r w:rsidR="00A113A3" w:rsidRPr="00A67902">
        <w:rPr>
          <w:rFonts w:ascii="Times New Roman" w:hAnsi="Times New Roman"/>
          <w:b/>
          <w:sz w:val="24"/>
          <w:szCs w:val="24"/>
        </w:rPr>
        <w:t>Mokinių priėmimas į III gimnazijos klas</w:t>
      </w:r>
      <w:r w:rsidR="00A42CF1">
        <w:rPr>
          <w:rFonts w:ascii="Times New Roman" w:hAnsi="Times New Roman"/>
          <w:b/>
          <w:sz w:val="24"/>
          <w:szCs w:val="24"/>
        </w:rPr>
        <w:t>ę</w:t>
      </w:r>
      <w:r w:rsidR="001C4B2D">
        <w:rPr>
          <w:rFonts w:ascii="Times New Roman" w:hAnsi="Times New Roman"/>
          <w:b/>
          <w:sz w:val="24"/>
          <w:szCs w:val="24"/>
        </w:rPr>
        <w:t>:</w:t>
      </w:r>
    </w:p>
    <w:p w14:paraId="7FC3C119" w14:textId="3456C78E" w:rsidR="00A67902" w:rsidRDefault="000851CF" w:rsidP="00B644FA">
      <w:pPr>
        <w:pStyle w:val="Betarp"/>
        <w:jc w:val="both"/>
        <w:rPr>
          <w:rFonts w:ascii="Times New Roman" w:hAnsi="Times New Roman"/>
          <w:sz w:val="24"/>
          <w:szCs w:val="24"/>
        </w:rPr>
      </w:pPr>
      <w:r w:rsidRPr="005C7B85">
        <w:rPr>
          <w:rFonts w:ascii="Times New Roman" w:hAnsi="Times New Roman"/>
          <w:sz w:val="24"/>
          <w:szCs w:val="24"/>
        </w:rPr>
        <w:tab/>
      </w:r>
      <w:r w:rsidR="005C7B85" w:rsidRPr="005C7B85">
        <w:rPr>
          <w:rFonts w:ascii="Times New Roman" w:hAnsi="Times New Roman"/>
          <w:sz w:val="24"/>
          <w:szCs w:val="24"/>
        </w:rPr>
        <w:t>12</w:t>
      </w:r>
      <w:r w:rsidR="00A67902" w:rsidRPr="005C7B85">
        <w:rPr>
          <w:rFonts w:ascii="Times New Roman" w:hAnsi="Times New Roman"/>
          <w:sz w:val="24"/>
          <w:szCs w:val="24"/>
        </w:rPr>
        <w:t>.</w:t>
      </w:r>
      <w:r w:rsidR="00A67902" w:rsidRPr="00A67902">
        <w:rPr>
          <w:rFonts w:ascii="Times New Roman" w:hAnsi="Times New Roman"/>
          <w:sz w:val="24"/>
          <w:szCs w:val="24"/>
        </w:rPr>
        <w:t>1.</w:t>
      </w:r>
      <w:r w:rsidR="00A67902" w:rsidRPr="00A67902">
        <w:t xml:space="preserve"> </w:t>
      </w:r>
      <w:r w:rsidR="00A67902" w:rsidRPr="00A67902">
        <w:rPr>
          <w:rFonts w:ascii="Times New Roman" w:hAnsi="Times New Roman"/>
          <w:sz w:val="24"/>
          <w:szCs w:val="24"/>
        </w:rPr>
        <w:t xml:space="preserve">Pirmenybė teikiama Vilniaus Žemynos gimnazijos mokiniams, turintiems teigiamus I pusmečio įvertinimus, įvykdžiusiems Bandomosios sutarties sąlygas iki kovo 31dienos ir priėmimo dieną turinčius visų dalykų teigiamus pažymių vidurkius, aktyviai dalyvaujantiems gimnazijos visuomeninėje veikloje, nepažeidusiems 14 metų ir vyresnių vaikų priėmimo į gimnaziją mokymosi sutarties, neturintiems drausminių nuobaudų, atsiskaičiusiems </w:t>
      </w:r>
      <w:r>
        <w:rPr>
          <w:rFonts w:ascii="Times New Roman" w:hAnsi="Times New Roman"/>
          <w:sz w:val="24"/>
          <w:szCs w:val="24"/>
        </w:rPr>
        <w:t>projektinę</w:t>
      </w:r>
      <w:r w:rsidR="00A20AC4">
        <w:rPr>
          <w:rFonts w:ascii="Times New Roman" w:hAnsi="Times New Roman"/>
          <w:sz w:val="24"/>
          <w:szCs w:val="24"/>
        </w:rPr>
        <w:t xml:space="preserve"> </w:t>
      </w:r>
      <w:r>
        <w:rPr>
          <w:rFonts w:ascii="Times New Roman" w:hAnsi="Times New Roman"/>
          <w:sz w:val="24"/>
          <w:szCs w:val="24"/>
        </w:rPr>
        <w:t>veiklą.</w:t>
      </w:r>
    </w:p>
    <w:p w14:paraId="00326815" w14:textId="77777777" w:rsidR="001850A5" w:rsidRDefault="001850A5" w:rsidP="00B644FA">
      <w:pPr>
        <w:pStyle w:val="Betarp"/>
        <w:jc w:val="both"/>
        <w:rPr>
          <w:rFonts w:ascii="Times New Roman" w:hAnsi="Times New Roman"/>
          <w:sz w:val="24"/>
          <w:szCs w:val="24"/>
        </w:rPr>
      </w:pPr>
    </w:p>
    <w:p w14:paraId="670FA885" w14:textId="766B645A" w:rsidR="001850A5" w:rsidRDefault="001850A5" w:rsidP="001850A5">
      <w:pPr>
        <w:pStyle w:val="Betarp"/>
        <w:jc w:val="both"/>
        <w:rPr>
          <w:rFonts w:ascii="Times New Roman" w:hAnsi="Times New Roman"/>
          <w:sz w:val="24"/>
          <w:szCs w:val="24"/>
        </w:rPr>
      </w:pPr>
      <w:r>
        <w:rPr>
          <w:rFonts w:ascii="Times New Roman" w:hAnsi="Times New Roman"/>
          <w:sz w:val="24"/>
          <w:szCs w:val="24"/>
        </w:rPr>
        <w:tab/>
        <w:t xml:space="preserve">12.2. </w:t>
      </w:r>
      <w:r w:rsidRPr="004A6439">
        <w:rPr>
          <w:rFonts w:ascii="Times New Roman" w:hAnsi="Times New Roman"/>
          <w:sz w:val="24"/>
          <w:szCs w:val="24"/>
        </w:rPr>
        <w:t xml:space="preserve">Formuojant </w:t>
      </w:r>
      <w:r>
        <w:rPr>
          <w:rFonts w:ascii="Times New Roman" w:hAnsi="Times New Roman"/>
          <w:sz w:val="24"/>
          <w:szCs w:val="24"/>
        </w:rPr>
        <w:t xml:space="preserve">priimtus mokinius į klases, </w:t>
      </w:r>
      <w:r w:rsidRPr="004A6439">
        <w:rPr>
          <w:rFonts w:ascii="Times New Roman" w:hAnsi="Times New Roman"/>
          <w:sz w:val="24"/>
          <w:szCs w:val="24"/>
        </w:rPr>
        <w:t>atsižvelgiama į:</w:t>
      </w:r>
    </w:p>
    <w:p w14:paraId="10F5CA75" w14:textId="77777777" w:rsidR="001850A5" w:rsidRPr="004A6439" w:rsidRDefault="001850A5" w:rsidP="001850A5">
      <w:pPr>
        <w:pStyle w:val="Betarp"/>
        <w:jc w:val="both"/>
        <w:rPr>
          <w:rFonts w:ascii="Times New Roman" w:hAnsi="Times New Roman"/>
          <w:sz w:val="24"/>
          <w:szCs w:val="24"/>
        </w:rPr>
      </w:pPr>
    </w:p>
    <w:p w14:paraId="5EC0E535" w14:textId="77777777" w:rsidR="001850A5" w:rsidRPr="004A6439" w:rsidRDefault="001850A5" w:rsidP="001850A5">
      <w:pPr>
        <w:pStyle w:val="Betarp"/>
        <w:ind w:left="1296"/>
        <w:jc w:val="both"/>
        <w:rPr>
          <w:rFonts w:ascii="Times New Roman" w:hAnsi="Times New Roman"/>
          <w:sz w:val="24"/>
          <w:szCs w:val="24"/>
        </w:rPr>
      </w:pPr>
      <w:r w:rsidRPr="004A6439">
        <w:rPr>
          <w:rFonts w:ascii="Times New Roman" w:hAnsi="Times New Roman"/>
          <w:sz w:val="24"/>
          <w:szCs w:val="24"/>
        </w:rPr>
        <w:t xml:space="preserve">- </w:t>
      </w:r>
      <w:r>
        <w:rPr>
          <w:rFonts w:ascii="Times New Roman" w:hAnsi="Times New Roman"/>
          <w:sz w:val="24"/>
          <w:szCs w:val="24"/>
        </w:rPr>
        <w:t xml:space="preserve">I ir II klasėse </w:t>
      </w:r>
      <w:r w:rsidRPr="004A6439">
        <w:rPr>
          <w:rFonts w:ascii="Times New Roman" w:hAnsi="Times New Roman"/>
          <w:sz w:val="24"/>
          <w:szCs w:val="24"/>
        </w:rPr>
        <w:t>pasirinkt</w:t>
      </w:r>
      <w:r>
        <w:rPr>
          <w:rFonts w:ascii="Times New Roman" w:hAnsi="Times New Roman"/>
          <w:sz w:val="24"/>
          <w:szCs w:val="24"/>
        </w:rPr>
        <w:t>os</w:t>
      </w:r>
      <w:r w:rsidRPr="004A6439">
        <w:rPr>
          <w:rFonts w:ascii="Times New Roman" w:hAnsi="Times New Roman"/>
          <w:sz w:val="24"/>
          <w:szCs w:val="24"/>
        </w:rPr>
        <w:t xml:space="preserve"> pakraip</w:t>
      </w:r>
      <w:r>
        <w:rPr>
          <w:rFonts w:ascii="Times New Roman" w:hAnsi="Times New Roman"/>
          <w:sz w:val="24"/>
          <w:szCs w:val="24"/>
        </w:rPr>
        <w:t>os tęstinumą</w:t>
      </w:r>
      <w:r w:rsidRPr="004A6439">
        <w:rPr>
          <w:rFonts w:ascii="Times New Roman" w:hAnsi="Times New Roman"/>
          <w:sz w:val="24"/>
          <w:szCs w:val="24"/>
        </w:rPr>
        <w:t>;</w:t>
      </w:r>
    </w:p>
    <w:p w14:paraId="29261BDD" w14:textId="77777777" w:rsidR="001850A5" w:rsidRDefault="001850A5" w:rsidP="001850A5">
      <w:pPr>
        <w:pStyle w:val="Betarp"/>
        <w:ind w:left="1296"/>
        <w:jc w:val="both"/>
        <w:rPr>
          <w:rFonts w:ascii="Times New Roman" w:hAnsi="Times New Roman"/>
          <w:sz w:val="24"/>
          <w:szCs w:val="24"/>
        </w:rPr>
      </w:pPr>
      <w:r w:rsidRPr="004A6439">
        <w:rPr>
          <w:rFonts w:ascii="Times New Roman" w:hAnsi="Times New Roman"/>
          <w:sz w:val="24"/>
          <w:szCs w:val="24"/>
        </w:rPr>
        <w:t>- dorinio ugdymo</w:t>
      </w:r>
      <w:r>
        <w:rPr>
          <w:rFonts w:ascii="Times New Roman" w:hAnsi="Times New Roman"/>
          <w:sz w:val="24"/>
          <w:szCs w:val="24"/>
        </w:rPr>
        <w:t xml:space="preserve"> dalyko </w:t>
      </w:r>
      <w:r w:rsidRPr="004A6439">
        <w:rPr>
          <w:rFonts w:ascii="Times New Roman" w:hAnsi="Times New Roman"/>
          <w:sz w:val="24"/>
          <w:szCs w:val="24"/>
        </w:rPr>
        <w:t>(etika, tikyba) pasirinkimą</w:t>
      </w:r>
      <w:r>
        <w:rPr>
          <w:rFonts w:ascii="Times New Roman" w:hAnsi="Times New Roman"/>
          <w:sz w:val="24"/>
          <w:szCs w:val="24"/>
        </w:rPr>
        <w:t>;</w:t>
      </w:r>
    </w:p>
    <w:p w14:paraId="3607BF8F" w14:textId="77777777" w:rsidR="001850A5" w:rsidRDefault="001850A5" w:rsidP="001850A5">
      <w:pPr>
        <w:pStyle w:val="Betarp"/>
        <w:ind w:left="1296"/>
        <w:jc w:val="both"/>
        <w:rPr>
          <w:rFonts w:ascii="Times New Roman" w:hAnsi="Times New Roman"/>
          <w:sz w:val="24"/>
          <w:szCs w:val="24"/>
        </w:rPr>
      </w:pPr>
      <w:r>
        <w:rPr>
          <w:rFonts w:ascii="Times New Roman" w:hAnsi="Times New Roman"/>
          <w:sz w:val="24"/>
          <w:szCs w:val="24"/>
        </w:rPr>
        <w:t xml:space="preserve">- PUPP bei metinių vertinimų rezultatus; </w:t>
      </w:r>
    </w:p>
    <w:p w14:paraId="624C955B" w14:textId="77777777" w:rsidR="001850A5" w:rsidRDefault="001850A5" w:rsidP="001850A5">
      <w:pPr>
        <w:pStyle w:val="Betarp"/>
        <w:ind w:left="1296"/>
        <w:jc w:val="both"/>
        <w:rPr>
          <w:rFonts w:ascii="Times New Roman" w:hAnsi="Times New Roman"/>
          <w:sz w:val="24"/>
          <w:szCs w:val="24"/>
        </w:rPr>
      </w:pPr>
      <w:r>
        <w:rPr>
          <w:rFonts w:ascii="Times New Roman" w:hAnsi="Times New Roman"/>
          <w:sz w:val="24"/>
          <w:szCs w:val="24"/>
        </w:rPr>
        <w:t>- individualiame plane pasirinkto dalyko mokymosi lygį;</w:t>
      </w:r>
    </w:p>
    <w:p w14:paraId="2F0ABE0B" w14:textId="77777777" w:rsidR="001850A5" w:rsidRDefault="001850A5" w:rsidP="001850A5">
      <w:pPr>
        <w:pStyle w:val="Betarp"/>
        <w:ind w:left="1296"/>
        <w:jc w:val="both"/>
        <w:rPr>
          <w:rFonts w:ascii="Times New Roman" w:hAnsi="Times New Roman"/>
          <w:sz w:val="24"/>
          <w:szCs w:val="24"/>
        </w:rPr>
      </w:pPr>
      <w:r>
        <w:rPr>
          <w:rFonts w:ascii="Times New Roman" w:hAnsi="Times New Roman"/>
          <w:sz w:val="24"/>
          <w:szCs w:val="24"/>
        </w:rPr>
        <w:t xml:space="preserve">- </w:t>
      </w:r>
      <w:r w:rsidRPr="00A67902">
        <w:rPr>
          <w:rFonts w:ascii="Times New Roman" w:hAnsi="Times New Roman"/>
          <w:sz w:val="24"/>
          <w:szCs w:val="24"/>
        </w:rPr>
        <w:t>aktyv</w:t>
      </w:r>
      <w:r>
        <w:rPr>
          <w:rFonts w:ascii="Times New Roman" w:hAnsi="Times New Roman"/>
          <w:sz w:val="24"/>
          <w:szCs w:val="24"/>
        </w:rPr>
        <w:t>ų</w:t>
      </w:r>
      <w:r w:rsidRPr="00A67902">
        <w:rPr>
          <w:rFonts w:ascii="Times New Roman" w:hAnsi="Times New Roman"/>
          <w:sz w:val="24"/>
          <w:szCs w:val="24"/>
        </w:rPr>
        <w:t xml:space="preserve"> dalyva</w:t>
      </w:r>
      <w:r>
        <w:rPr>
          <w:rFonts w:ascii="Times New Roman" w:hAnsi="Times New Roman"/>
          <w:sz w:val="24"/>
          <w:szCs w:val="24"/>
        </w:rPr>
        <w:t>vimą</w:t>
      </w:r>
      <w:r w:rsidRPr="00A67902">
        <w:rPr>
          <w:rFonts w:ascii="Times New Roman" w:hAnsi="Times New Roman"/>
          <w:sz w:val="24"/>
          <w:szCs w:val="24"/>
        </w:rPr>
        <w:t xml:space="preserve"> gimnazijos visuomeninėje veikloje</w:t>
      </w:r>
      <w:r>
        <w:rPr>
          <w:rFonts w:ascii="Times New Roman" w:hAnsi="Times New Roman"/>
          <w:sz w:val="24"/>
          <w:szCs w:val="24"/>
        </w:rPr>
        <w:t>.</w:t>
      </w:r>
    </w:p>
    <w:p w14:paraId="13D3D5B2" w14:textId="4A297ABF" w:rsidR="00A67902" w:rsidRDefault="00A67902" w:rsidP="00B644FA">
      <w:pPr>
        <w:pStyle w:val="Betarp"/>
        <w:jc w:val="both"/>
        <w:rPr>
          <w:rFonts w:ascii="Times New Roman" w:hAnsi="Times New Roman"/>
          <w:sz w:val="24"/>
          <w:szCs w:val="24"/>
        </w:rPr>
      </w:pPr>
    </w:p>
    <w:p w14:paraId="40B9B9A6" w14:textId="221D342C" w:rsidR="00A113A3" w:rsidRDefault="000851CF"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12</w:t>
      </w:r>
      <w:r w:rsidR="00A67902">
        <w:rPr>
          <w:rFonts w:ascii="Times New Roman" w:hAnsi="Times New Roman"/>
          <w:sz w:val="24"/>
          <w:szCs w:val="24"/>
        </w:rPr>
        <w:t>.</w:t>
      </w:r>
      <w:r w:rsidR="001850A5">
        <w:rPr>
          <w:rFonts w:ascii="Times New Roman" w:hAnsi="Times New Roman"/>
          <w:sz w:val="24"/>
          <w:szCs w:val="24"/>
        </w:rPr>
        <w:t>3</w:t>
      </w:r>
      <w:r w:rsidR="00A67902">
        <w:rPr>
          <w:rFonts w:ascii="Times New Roman" w:hAnsi="Times New Roman"/>
          <w:sz w:val="24"/>
          <w:szCs w:val="24"/>
        </w:rPr>
        <w:t xml:space="preserve">. </w:t>
      </w:r>
      <w:r w:rsidR="00A113A3" w:rsidRPr="004A6439">
        <w:rPr>
          <w:rFonts w:ascii="Times New Roman" w:hAnsi="Times New Roman"/>
          <w:sz w:val="24"/>
          <w:szCs w:val="24"/>
        </w:rPr>
        <w:t>Į</w:t>
      </w:r>
      <w:r w:rsidR="001850A5">
        <w:rPr>
          <w:rFonts w:ascii="Times New Roman" w:hAnsi="Times New Roman"/>
          <w:sz w:val="24"/>
          <w:szCs w:val="24"/>
        </w:rPr>
        <w:t xml:space="preserve"> </w:t>
      </w:r>
      <w:r w:rsidR="00A113A3" w:rsidRPr="004A6439">
        <w:rPr>
          <w:rFonts w:ascii="Times New Roman" w:hAnsi="Times New Roman"/>
          <w:sz w:val="24"/>
          <w:szCs w:val="24"/>
        </w:rPr>
        <w:t xml:space="preserve">IV klasę (laisvas vietas) kviečiami Vilniaus miesto </w:t>
      </w:r>
      <w:r w:rsidR="006825FE">
        <w:rPr>
          <w:rFonts w:ascii="Times New Roman" w:hAnsi="Times New Roman"/>
          <w:sz w:val="24"/>
          <w:szCs w:val="24"/>
        </w:rPr>
        <w:t xml:space="preserve">ar kitos </w:t>
      </w:r>
      <w:r w:rsidR="00A113A3" w:rsidRPr="004A6439">
        <w:rPr>
          <w:rFonts w:ascii="Times New Roman" w:hAnsi="Times New Roman"/>
          <w:sz w:val="24"/>
          <w:szCs w:val="24"/>
        </w:rPr>
        <w:t>savivaldybės teritorijoje gyvenantys mokiniai, baigę pagrindinio ugdymo programą, konkurso būdu, atsižvelgiant į dalykų įvertinimų bendrą vidurkį.</w:t>
      </w:r>
    </w:p>
    <w:p w14:paraId="3013E0AF" w14:textId="77777777" w:rsidR="00A67902" w:rsidRDefault="00A67902" w:rsidP="00B644FA">
      <w:pPr>
        <w:pStyle w:val="Betarp"/>
        <w:jc w:val="both"/>
        <w:rPr>
          <w:rFonts w:ascii="Times New Roman" w:hAnsi="Times New Roman"/>
          <w:sz w:val="24"/>
          <w:szCs w:val="24"/>
        </w:rPr>
      </w:pPr>
    </w:p>
    <w:p w14:paraId="059F6914" w14:textId="6C40FDA2" w:rsidR="00A113A3" w:rsidRDefault="000851CF" w:rsidP="00B644FA">
      <w:pPr>
        <w:pStyle w:val="Betarp"/>
        <w:jc w:val="both"/>
        <w:rPr>
          <w:rFonts w:ascii="Times New Roman" w:hAnsi="Times New Roman"/>
          <w:sz w:val="24"/>
          <w:szCs w:val="24"/>
        </w:rPr>
      </w:pPr>
      <w:r>
        <w:rPr>
          <w:rFonts w:ascii="Times New Roman" w:hAnsi="Times New Roman"/>
          <w:sz w:val="24"/>
          <w:szCs w:val="24"/>
        </w:rPr>
        <w:tab/>
      </w:r>
      <w:r w:rsidR="005C7B85">
        <w:rPr>
          <w:rFonts w:ascii="Times New Roman" w:hAnsi="Times New Roman"/>
          <w:sz w:val="24"/>
          <w:szCs w:val="24"/>
        </w:rPr>
        <w:t>12</w:t>
      </w:r>
      <w:r w:rsidR="00A67902">
        <w:rPr>
          <w:rFonts w:ascii="Times New Roman" w:hAnsi="Times New Roman"/>
          <w:sz w:val="24"/>
          <w:szCs w:val="24"/>
        </w:rPr>
        <w:t>.</w:t>
      </w:r>
      <w:r w:rsidR="001850A5">
        <w:rPr>
          <w:rFonts w:ascii="Times New Roman" w:hAnsi="Times New Roman"/>
          <w:sz w:val="24"/>
          <w:szCs w:val="24"/>
        </w:rPr>
        <w:t>4</w:t>
      </w:r>
      <w:r w:rsidR="00A67902">
        <w:rPr>
          <w:rFonts w:ascii="Times New Roman" w:hAnsi="Times New Roman"/>
          <w:sz w:val="24"/>
          <w:szCs w:val="24"/>
        </w:rPr>
        <w:t xml:space="preserve">. </w:t>
      </w:r>
      <w:r w:rsidR="00A113A3" w:rsidRPr="004A6439">
        <w:rPr>
          <w:rFonts w:ascii="Times New Roman" w:hAnsi="Times New Roman"/>
          <w:sz w:val="24"/>
          <w:szCs w:val="24"/>
        </w:rPr>
        <w:t xml:space="preserve">Pakviestų ir priimtų </w:t>
      </w:r>
      <w:r w:rsidR="00A67902">
        <w:rPr>
          <w:rFonts w:ascii="Times New Roman" w:hAnsi="Times New Roman"/>
          <w:sz w:val="24"/>
          <w:szCs w:val="24"/>
        </w:rPr>
        <w:t xml:space="preserve">mokinių skirstymas į klases vykta </w:t>
      </w:r>
      <w:r w:rsidR="00A113A3" w:rsidRPr="004A6439">
        <w:rPr>
          <w:rFonts w:ascii="Times New Roman" w:hAnsi="Times New Roman"/>
          <w:sz w:val="24"/>
          <w:szCs w:val="24"/>
        </w:rPr>
        <w:t xml:space="preserve"> atsižvelgiant į individualų mokinio ugdymosi planą. </w:t>
      </w:r>
    </w:p>
    <w:p w14:paraId="144F15AF" w14:textId="38FF885B" w:rsidR="001850A5" w:rsidRDefault="001850A5" w:rsidP="00B644FA">
      <w:pPr>
        <w:pStyle w:val="Betarp"/>
        <w:jc w:val="both"/>
        <w:rPr>
          <w:rFonts w:ascii="Times New Roman" w:hAnsi="Times New Roman"/>
          <w:sz w:val="24"/>
          <w:szCs w:val="24"/>
        </w:rPr>
      </w:pPr>
    </w:p>
    <w:p w14:paraId="3E1EE439" w14:textId="42263E64" w:rsidR="001850A5" w:rsidRDefault="001850A5" w:rsidP="00B644FA">
      <w:pPr>
        <w:pStyle w:val="Betarp"/>
        <w:jc w:val="both"/>
        <w:rPr>
          <w:rFonts w:ascii="Times New Roman" w:hAnsi="Times New Roman"/>
          <w:sz w:val="24"/>
          <w:szCs w:val="24"/>
        </w:rPr>
      </w:pPr>
    </w:p>
    <w:p w14:paraId="50345A71" w14:textId="77777777" w:rsidR="001850A5" w:rsidRPr="004A6439" w:rsidRDefault="001850A5" w:rsidP="00B644FA">
      <w:pPr>
        <w:pStyle w:val="Betarp"/>
        <w:jc w:val="both"/>
        <w:rPr>
          <w:rFonts w:ascii="Times New Roman" w:hAnsi="Times New Roman"/>
          <w:sz w:val="24"/>
          <w:szCs w:val="24"/>
        </w:rPr>
      </w:pPr>
    </w:p>
    <w:p w14:paraId="4F8ECD07" w14:textId="77777777" w:rsidR="00A113A3" w:rsidRPr="004A6439" w:rsidRDefault="00A113A3" w:rsidP="00B644FA">
      <w:pPr>
        <w:pStyle w:val="Betarp"/>
        <w:jc w:val="both"/>
        <w:rPr>
          <w:rFonts w:ascii="Times New Roman" w:hAnsi="Times New Roman"/>
          <w:sz w:val="24"/>
          <w:szCs w:val="24"/>
        </w:rPr>
      </w:pPr>
    </w:p>
    <w:p w14:paraId="345C5831" w14:textId="77777777" w:rsidR="000851CF" w:rsidRDefault="00A67902" w:rsidP="000851CF">
      <w:pPr>
        <w:pStyle w:val="Betarp"/>
        <w:jc w:val="center"/>
        <w:rPr>
          <w:rFonts w:ascii="Times New Roman" w:hAnsi="Times New Roman"/>
          <w:b/>
          <w:sz w:val="24"/>
          <w:szCs w:val="24"/>
        </w:rPr>
      </w:pPr>
      <w:r w:rsidRPr="00A67902">
        <w:rPr>
          <w:rFonts w:ascii="Times New Roman" w:hAnsi="Times New Roman"/>
          <w:b/>
          <w:sz w:val="24"/>
          <w:szCs w:val="24"/>
        </w:rPr>
        <w:lastRenderedPageBreak/>
        <w:t>III</w:t>
      </w:r>
      <w:r w:rsidR="000851CF">
        <w:rPr>
          <w:rFonts w:ascii="Times New Roman" w:hAnsi="Times New Roman"/>
          <w:b/>
          <w:sz w:val="24"/>
          <w:szCs w:val="24"/>
        </w:rPr>
        <w:t xml:space="preserve"> SKYRIUS</w:t>
      </w:r>
    </w:p>
    <w:p w14:paraId="55B010B0" w14:textId="77777777" w:rsidR="0051285B" w:rsidRDefault="00A67902" w:rsidP="000851CF">
      <w:pPr>
        <w:pStyle w:val="Betarp"/>
        <w:jc w:val="center"/>
        <w:rPr>
          <w:rFonts w:ascii="Times New Roman" w:hAnsi="Times New Roman"/>
          <w:b/>
          <w:sz w:val="24"/>
          <w:szCs w:val="24"/>
        </w:rPr>
      </w:pPr>
      <w:r w:rsidRPr="00A67902">
        <w:rPr>
          <w:rFonts w:ascii="Times New Roman" w:hAnsi="Times New Roman"/>
          <w:b/>
          <w:sz w:val="24"/>
          <w:szCs w:val="24"/>
        </w:rPr>
        <w:t>BAIGIAMOSIOS NUOSTATOS</w:t>
      </w:r>
    </w:p>
    <w:p w14:paraId="5E7D1550" w14:textId="77777777" w:rsidR="00A67902" w:rsidRPr="005C7B85" w:rsidRDefault="00A67902" w:rsidP="00B644FA">
      <w:pPr>
        <w:pStyle w:val="Betarp"/>
        <w:rPr>
          <w:rFonts w:ascii="Times New Roman" w:hAnsi="Times New Roman"/>
          <w:sz w:val="24"/>
          <w:szCs w:val="24"/>
        </w:rPr>
      </w:pPr>
    </w:p>
    <w:p w14:paraId="7FA7950C" w14:textId="77777777" w:rsidR="00A67902" w:rsidRDefault="000851CF" w:rsidP="000851CF">
      <w:pPr>
        <w:pStyle w:val="Betarp"/>
        <w:jc w:val="both"/>
        <w:rPr>
          <w:rFonts w:ascii="Times New Roman" w:hAnsi="Times New Roman"/>
          <w:sz w:val="24"/>
          <w:szCs w:val="24"/>
        </w:rPr>
      </w:pPr>
      <w:r w:rsidRPr="005C7B85">
        <w:rPr>
          <w:rFonts w:ascii="Times New Roman" w:hAnsi="Times New Roman"/>
          <w:sz w:val="24"/>
          <w:szCs w:val="24"/>
        </w:rPr>
        <w:tab/>
      </w:r>
      <w:r w:rsidR="005C7B85" w:rsidRPr="005C7B85">
        <w:rPr>
          <w:rFonts w:ascii="Times New Roman" w:hAnsi="Times New Roman"/>
          <w:sz w:val="24"/>
          <w:szCs w:val="24"/>
        </w:rPr>
        <w:t xml:space="preserve">13. </w:t>
      </w:r>
      <w:r w:rsidR="00F22DF0" w:rsidRPr="00F22DF0">
        <w:rPr>
          <w:rFonts w:ascii="Times New Roman" w:hAnsi="Times New Roman"/>
          <w:sz w:val="24"/>
          <w:szCs w:val="24"/>
        </w:rPr>
        <w:t>Šis Aprašas</w:t>
      </w:r>
      <w:r w:rsidR="00F22DF0">
        <w:rPr>
          <w:rFonts w:ascii="Times New Roman" w:hAnsi="Times New Roman"/>
          <w:sz w:val="24"/>
          <w:szCs w:val="24"/>
        </w:rPr>
        <w:t xml:space="preserve"> gali būti redaguojamas</w:t>
      </w:r>
      <w:r w:rsidR="006825FE">
        <w:rPr>
          <w:rFonts w:ascii="Times New Roman" w:hAnsi="Times New Roman"/>
          <w:sz w:val="24"/>
          <w:szCs w:val="24"/>
        </w:rPr>
        <w:t>,</w:t>
      </w:r>
      <w:r w:rsidR="00F22DF0">
        <w:rPr>
          <w:rFonts w:ascii="Times New Roman" w:hAnsi="Times New Roman"/>
          <w:sz w:val="24"/>
          <w:szCs w:val="24"/>
        </w:rPr>
        <w:t xml:space="preserve"> keičiamas atsižvelgiant į naujai atsirandančius ar pasikeitusius Lietuvos Respublikos švi</w:t>
      </w:r>
      <w:r w:rsidR="006825FE">
        <w:rPr>
          <w:rFonts w:ascii="Times New Roman" w:hAnsi="Times New Roman"/>
          <w:sz w:val="24"/>
          <w:szCs w:val="24"/>
        </w:rPr>
        <w:t>etimą reguliuojančius teisės aktus</w:t>
      </w:r>
      <w:r w:rsidR="00F22DF0">
        <w:rPr>
          <w:rFonts w:ascii="Times New Roman" w:hAnsi="Times New Roman"/>
          <w:sz w:val="24"/>
          <w:szCs w:val="24"/>
        </w:rPr>
        <w:t>.</w:t>
      </w:r>
    </w:p>
    <w:p w14:paraId="5B0DD848" w14:textId="77777777" w:rsidR="006A6962" w:rsidRDefault="006A6962" w:rsidP="00B644FA">
      <w:pPr>
        <w:pStyle w:val="Betarp"/>
        <w:rPr>
          <w:rFonts w:ascii="Times New Roman" w:hAnsi="Times New Roman"/>
          <w:sz w:val="24"/>
          <w:szCs w:val="24"/>
        </w:rPr>
      </w:pPr>
    </w:p>
    <w:p w14:paraId="3D2F23CA" w14:textId="77777777" w:rsidR="006A6962" w:rsidRDefault="007C2052" w:rsidP="00B644FA">
      <w:pPr>
        <w:pStyle w:val="Betarp"/>
        <w:jc w:val="center"/>
        <w:rPr>
          <w:rFonts w:ascii="Times New Roman" w:hAnsi="Times New Roman"/>
          <w:sz w:val="24"/>
          <w:szCs w:val="24"/>
        </w:rPr>
      </w:pPr>
      <w:r>
        <w:rPr>
          <w:rFonts w:ascii="Times New Roman" w:hAnsi="Times New Roman"/>
          <w:sz w:val="24"/>
          <w:szCs w:val="24"/>
        </w:rPr>
        <w:t>_______________________________________</w:t>
      </w:r>
    </w:p>
    <w:p w14:paraId="547CC9DC" w14:textId="77777777" w:rsidR="007C2052" w:rsidRDefault="007C2052" w:rsidP="00B644FA">
      <w:pPr>
        <w:pStyle w:val="Betarp"/>
        <w:rPr>
          <w:rFonts w:ascii="Times New Roman" w:hAnsi="Times New Roman"/>
          <w:sz w:val="24"/>
          <w:szCs w:val="24"/>
        </w:rPr>
      </w:pPr>
    </w:p>
    <w:sectPr w:rsidR="007C2052" w:rsidSect="007C2052">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7B03" w14:textId="77777777" w:rsidR="00315872" w:rsidRDefault="00315872" w:rsidP="004A6439">
      <w:pPr>
        <w:spacing w:after="0" w:line="240" w:lineRule="auto"/>
      </w:pPr>
      <w:r>
        <w:separator/>
      </w:r>
    </w:p>
  </w:endnote>
  <w:endnote w:type="continuationSeparator" w:id="0">
    <w:p w14:paraId="087613EF" w14:textId="77777777" w:rsidR="00315872" w:rsidRDefault="00315872" w:rsidP="004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8A73" w14:textId="77777777" w:rsidR="00315872" w:rsidRDefault="00315872" w:rsidP="004A6439">
      <w:pPr>
        <w:spacing w:after="0" w:line="240" w:lineRule="auto"/>
      </w:pPr>
      <w:r>
        <w:separator/>
      </w:r>
    </w:p>
  </w:footnote>
  <w:footnote w:type="continuationSeparator" w:id="0">
    <w:p w14:paraId="5C0CD557" w14:textId="77777777" w:rsidR="00315872" w:rsidRDefault="00315872" w:rsidP="004A6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93864"/>
      <w:docPartObj>
        <w:docPartGallery w:val="Page Numbers (Top of Page)"/>
        <w:docPartUnique/>
      </w:docPartObj>
    </w:sdtPr>
    <w:sdtEndPr/>
    <w:sdtContent>
      <w:p w14:paraId="01CCFC12" w14:textId="77777777" w:rsidR="007C2052" w:rsidRDefault="007C2052" w:rsidP="007C2052">
        <w:pPr>
          <w:pStyle w:val="Antrats"/>
          <w:jc w:val="center"/>
        </w:pPr>
        <w:r>
          <w:fldChar w:fldCharType="begin"/>
        </w:r>
        <w:r>
          <w:instrText>PAGE   \* MERGEFORMAT</w:instrText>
        </w:r>
        <w:r>
          <w:fldChar w:fldCharType="separate"/>
        </w:r>
        <w:r w:rsidR="005A645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4E3"/>
    <w:multiLevelType w:val="hybridMultilevel"/>
    <w:tmpl w:val="20048714"/>
    <w:lvl w:ilvl="0" w:tplc="49C47B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4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A3"/>
    <w:rsid w:val="000851CF"/>
    <w:rsid w:val="000B48FF"/>
    <w:rsid w:val="000D1F53"/>
    <w:rsid w:val="001850A5"/>
    <w:rsid w:val="001A12C9"/>
    <w:rsid w:val="001C4B2D"/>
    <w:rsid w:val="00315872"/>
    <w:rsid w:val="0042773F"/>
    <w:rsid w:val="004A6439"/>
    <w:rsid w:val="004A740F"/>
    <w:rsid w:val="004B0309"/>
    <w:rsid w:val="004E4383"/>
    <w:rsid w:val="004F347F"/>
    <w:rsid w:val="005039A6"/>
    <w:rsid w:val="0051285B"/>
    <w:rsid w:val="005A645E"/>
    <w:rsid w:val="005C7B85"/>
    <w:rsid w:val="005E1D90"/>
    <w:rsid w:val="005F432F"/>
    <w:rsid w:val="00671A42"/>
    <w:rsid w:val="006825FE"/>
    <w:rsid w:val="006A6962"/>
    <w:rsid w:val="007C2052"/>
    <w:rsid w:val="007F570D"/>
    <w:rsid w:val="008B2BF5"/>
    <w:rsid w:val="008B6D61"/>
    <w:rsid w:val="008E234C"/>
    <w:rsid w:val="00921ADF"/>
    <w:rsid w:val="009D6E5A"/>
    <w:rsid w:val="00A113A3"/>
    <w:rsid w:val="00A20AC4"/>
    <w:rsid w:val="00A42CF1"/>
    <w:rsid w:val="00A67902"/>
    <w:rsid w:val="00AA6E37"/>
    <w:rsid w:val="00B644FA"/>
    <w:rsid w:val="00D3204C"/>
    <w:rsid w:val="00D84B82"/>
    <w:rsid w:val="00D927E7"/>
    <w:rsid w:val="00E853D4"/>
    <w:rsid w:val="00F10819"/>
    <w:rsid w:val="00F22DF0"/>
    <w:rsid w:val="00FE54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5268</Words>
  <Characters>3004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Tomas</cp:lastModifiedBy>
  <cp:revision>2</cp:revision>
  <cp:lastPrinted>2020-04-14T11:52:00Z</cp:lastPrinted>
  <dcterms:created xsi:type="dcterms:W3CDTF">2021-05-24T11:20:00Z</dcterms:created>
  <dcterms:modified xsi:type="dcterms:W3CDTF">2021-05-24T11:20:00Z</dcterms:modified>
</cp:coreProperties>
</file>